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7D58E" w14:textId="77777777" w:rsidR="009F7836" w:rsidRDefault="009F7836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>
        <w:rPr>
          <w:rFonts w:ascii="Times New Roman" w:hAnsi="Times New Roman"/>
          <w:b/>
          <w:szCs w:val="24"/>
          <w:lang w:val="ru-RU"/>
        </w:rPr>
        <w:t>оферта</w:t>
      </w:r>
      <w:r w:rsidRPr="00F52DA7">
        <w:rPr>
          <w:rFonts w:ascii="Times New Roman" w:hAnsi="Times New Roman"/>
          <w:b/>
          <w:szCs w:val="24"/>
          <w:lang w:val="ru-RU"/>
        </w:rPr>
        <w:t xml:space="preserve"> </w:t>
      </w:r>
      <w:r>
        <w:rPr>
          <w:rFonts w:ascii="Times New Roman" w:hAnsi="Times New Roman"/>
          <w:b/>
          <w:szCs w:val="24"/>
          <w:lang w:val="ru-RU"/>
        </w:rPr>
        <w:t xml:space="preserve">по чл. 8, ал. 1 </w:t>
      </w:r>
      <w:r w:rsidR="00407E23" w:rsidRPr="00407E23">
        <w:rPr>
          <w:rFonts w:ascii="Times New Roman" w:hAnsi="Times New Roman"/>
          <w:b/>
          <w:szCs w:val="24"/>
          <w:lang w:val="ru-RU"/>
        </w:rPr>
        <w:t>от ПМС №</w:t>
      </w:r>
      <w:r w:rsidR="00400207">
        <w:rPr>
          <w:rFonts w:ascii="Times New Roman" w:hAnsi="Times New Roman"/>
          <w:b/>
          <w:szCs w:val="24"/>
          <w:lang w:val="ru-RU"/>
        </w:rPr>
        <w:t>118</w:t>
      </w:r>
      <w:r w:rsidR="00407E23" w:rsidRPr="00407E23">
        <w:rPr>
          <w:rFonts w:ascii="Times New Roman" w:hAnsi="Times New Roman"/>
          <w:b/>
          <w:szCs w:val="24"/>
          <w:lang w:val="ru-RU"/>
        </w:rPr>
        <w:t>/</w:t>
      </w:r>
      <w:r w:rsidR="00400207">
        <w:rPr>
          <w:rFonts w:ascii="Times New Roman" w:hAnsi="Times New Roman"/>
          <w:b/>
          <w:szCs w:val="24"/>
          <w:lang w:val="ru-RU"/>
        </w:rPr>
        <w:t>20.05.2014</w:t>
      </w:r>
      <w:r w:rsidR="00407E23" w:rsidRPr="00407E23">
        <w:rPr>
          <w:rFonts w:ascii="Times New Roman" w:hAnsi="Times New Roman"/>
          <w:b/>
          <w:szCs w:val="24"/>
          <w:lang w:val="ru-RU"/>
        </w:rPr>
        <w:t xml:space="preserve"> г.</w:t>
      </w:r>
      <w:r w:rsidR="00407E23">
        <w:rPr>
          <w:rFonts w:ascii="Times New Roman" w:hAnsi="Times New Roman"/>
          <w:b/>
          <w:szCs w:val="24"/>
          <w:lang w:val="ru-RU"/>
        </w:rPr>
        <w:t xml:space="preserve"> </w:t>
      </w:r>
      <w:r>
        <w:rPr>
          <w:rFonts w:ascii="Times New Roman" w:hAnsi="Times New Roman"/>
          <w:b/>
          <w:szCs w:val="24"/>
          <w:lang w:val="ru-RU"/>
        </w:rPr>
        <w:t xml:space="preserve">за участие в </w:t>
      </w:r>
      <w:r w:rsidRPr="00407E23">
        <w:rPr>
          <w:rFonts w:ascii="Times New Roman" w:hAnsi="Times New Roman"/>
          <w:b/>
          <w:szCs w:val="24"/>
          <w:lang w:val="ru-RU"/>
        </w:rPr>
        <w:t xml:space="preserve">процедура на </w:t>
      </w:r>
      <w:r w:rsidR="00DC6B71" w:rsidRPr="00407E23">
        <w:rPr>
          <w:rFonts w:ascii="Times New Roman" w:hAnsi="Times New Roman"/>
          <w:b/>
          <w:szCs w:val="24"/>
          <w:lang w:val="en-US"/>
        </w:rPr>
        <w:t>“</w:t>
      </w:r>
      <w:r w:rsidRPr="00407E23">
        <w:rPr>
          <w:rFonts w:ascii="Times New Roman" w:hAnsi="Times New Roman"/>
          <w:b/>
          <w:szCs w:val="24"/>
          <w:lang w:val="ru-RU"/>
        </w:rPr>
        <w:t>Избор с публична покана</w:t>
      </w:r>
      <w:r w:rsidR="00DC6B71" w:rsidRPr="00407E23">
        <w:rPr>
          <w:rFonts w:ascii="Times New Roman" w:hAnsi="Times New Roman"/>
          <w:b/>
          <w:szCs w:val="24"/>
          <w:lang w:val="en-US"/>
        </w:rPr>
        <w:t>”</w:t>
      </w:r>
    </w:p>
    <w:p w14:paraId="08186F06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2C67E2C4" w14:textId="77777777" w:rsidR="009F7836" w:rsidRPr="006C0528" w:rsidRDefault="009F7836" w:rsidP="009F7836">
      <w:pPr>
        <w:pStyle w:val="2"/>
        <w:spacing w:before="0" w:after="0"/>
        <w:ind w:left="5040"/>
        <w:rPr>
          <w:rFonts w:ascii="Times New Roman" w:hAnsi="Times New Roman"/>
          <w:i w:val="0"/>
          <w:sz w:val="24"/>
          <w:szCs w:val="24"/>
        </w:rPr>
      </w:pPr>
      <w:r w:rsidRPr="006C0528">
        <w:rPr>
          <w:rFonts w:ascii="Times New Roman" w:hAnsi="Times New Roman"/>
          <w:i w:val="0"/>
          <w:sz w:val="24"/>
          <w:szCs w:val="24"/>
        </w:rPr>
        <w:t xml:space="preserve">ДО </w:t>
      </w:r>
    </w:p>
    <w:p w14:paraId="28734BC7" w14:textId="6AF019EA" w:rsidR="009F7836" w:rsidRDefault="00895B98" w:rsidP="009F7836">
      <w:pPr>
        <w:pStyle w:val="2"/>
        <w:spacing w:before="0" w:after="0"/>
        <w:ind w:left="5040"/>
        <w:rPr>
          <w:rFonts w:ascii="Times New Roman" w:hAnsi="Times New Roman"/>
          <w:b w:val="0"/>
          <w:bCs w:val="0"/>
          <w:i w:val="0"/>
          <w:iCs w:val="0"/>
          <w:sz w:val="24"/>
          <w:szCs w:val="20"/>
          <w:lang w:val="ru-RU"/>
        </w:rPr>
      </w:pPr>
      <w:r>
        <w:rPr>
          <w:rFonts w:ascii="Times New Roman" w:hAnsi="Times New Roman"/>
          <w:b w:val="0"/>
          <w:bCs w:val="0"/>
          <w:i w:val="0"/>
          <w:iCs w:val="0"/>
          <w:sz w:val="24"/>
          <w:szCs w:val="20"/>
          <w:lang w:val="ru-RU"/>
        </w:rPr>
        <w:t>ТМ-Технолоджи А</w:t>
      </w:r>
      <w:r w:rsidR="0069298C" w:rsidRPr="008F4408">
        <w:rPr>
          <w:rFonts w:ascii="Times New Roman" w:hAnsi="Times New Roman"/>
          <w:b w:val="0"/>
          <w:bCs w:val="0"/>
          <w:i w:val="0"/>
          <w:iCs w:val="0"/>
          <w:sz w:val="24"/>
          <w:szCs w:val="20"/>
          <w:lang w:val="ru-RU"/>
        </w:rPr>
        <w:t>Д</w:t>
      </w:r>
    </w:p>
    <w:p w14:paraId="181F0BB0" w14:textId="79470DB0" w:rsidR="00895B98" w:rsidRPr="00895B98" w:rsidRDefault="00895B98" w:rsidP="00895B98">
      <w:pPr>
        <w:ind w:left="4950"/>
        <w:rPr>
          <w:rFonts w:ascii="Times New Roman" w:hAnsi="Times New Roman"/>
          <w:lang w:val="ru-RU"/>
        </w:rPr>
      </w:pPr>
      <w:r w:rsidRPr="009D525E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Гр.</w:t>
      </w:r>
      <w:r w:rsidRPr="00895B98">
        <w:rPr>
          <w:rFonts w:ascii="Times New Roman" w:hAnsi="Times New Roman"/>
          <w:lang w:val="ru-RU"/>
        </w:rPr>
        <w:t>Русе, бул. „Тутракан” №100 ДИЗ Тегра</w:t>
      </w:r>
    </w:p>
    <w:p w14:paraId="6FFB2C15" w14:textId="62BDDF01" w:rsidR="00F84243" w:rsidRDefault="00F84243" w:rsidP="00F84243">
      <w:pPr>
        <w:ind w:left="5040"/>
        <w:rPr>
          <w:rFonts w:ascii="Times New Roman" w:hAnsi="Times New Roman"/>
          <w:sz w:val="18"/>
          <w:szCs w:val="18"/>
          <w:lang w:val="ru-RU"/>
        </w:rPr>
      </w:pPr>
    </w:p>
    <w:p w14:paraId="2036C01E" w14:textId="1FEA8927" w:rsidR="009F7836" w:rsidRPr="006A2536" w:rsidRDefault="00895B98" w:rsidP="00F84243">
      <w:pPr>
        <w:ind w:left="5040"/>
        <w:rPr>
          <w:sz w:val="18"/>
          <w:szCs w:val="18"/>
          <w:lang w:val="ru-RU"/>
        </w:rPr>
      </w:pPr>
      <w:r w:rsidRPr="009D525E">
        <w:rPr>
          <w:rFonts w:ascii="Times New Roman" w:hAnsi="Times New Roman"/>
          <w:bCs/>
          <w:iCs/>
          <w:sz w:val="18"/>
          <w:szCs w:val="18"/>
          <w:lang w:val="ru-RU" w:eastAsia="bg-BG"/>
        </w:rPr>
        <w:t>(</w:t>
      </w:r>
      <w:r w:rsidR="009F7836" w:rsidRPr="00955A00">
        <w:rPr>
          <w:rFonts w:ascii="Times New Roman" w:hAnsi="Times New Roman"/>
          <w:bCs/>
          <w:iCs/>
          <w:sz w:val="18"/>
          <w:szCs w:val="18"/>
          <w:lang w:eastAsia="bg-BG"/>
        </w:rPr>
        <w:t>Адрес на бенефициента</w:t>
      </w:r>
      <w:r w:rsidR="009F7836" w:rsidRPr="006A2536">
        <w:rPr>
          <w:sz w:val="18"/>
          <w:szCs w:val="18"/>
          <w:lang w:val="ru-RU"/>
        </w:rPr>
        <w:t>)</w:t>
      </w:r>
    </w:p>
    <w:p w14:paraId="6F750F25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78D2ECE2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4ED6906A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186F0528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7625906B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1A223E40" w14:textId="05DFD72D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</w:t>
      </w:r>
      <w:r w:rsidR="009C1082">
        <w:rPr>
          <w:rFonts w:ascii="Times New Roman" w:hAnsi="Times New Roman"/>
          <w:b/>
          <w:bCs/>
          <w:szCs w:val="24"/>
        </w:rPr>
        <w:t>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</w:t>
      </w:r>
    </w:p>
    <w:p w14:paraId="2EBAEDF3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54474ECE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4EA71245" w14:textId="77777777" w:rsidR="009F7836" w:rsidRDefault="009F7836" w:rsidP="00B104D1">
      <w:pPr>
        <w:jc w:val="center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54314E">
        <w:rPr>
          <w:rFonts w:ascii="Times New Roman" w:hAnsi="Times New Roman"/>
          <w:szCs w:val="24"/>
        </w:rPr>
        <w:t>„Избор с публична покана“</w:t>
      </w:r>
      <w:r w:rsidRPr="00B22C33">
        <w:rPr>
          <w:rFonts w:ascii="Times New Roman" w:hAnsi="Times New Roman"/>
          <w:szCs w:val="24"/>
        </w:rPr>
        <w:t xml:space="preserve"> за определяне на изпълнител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0588E81B" w14:textId="77777777" w:rsidR="00B104D1" w:rsidRPr="00B104D1" w:rsidRDefault="00B104D1" w:rsidP="00B104D1">
      <w:pPr>
        <w:jc w:val="center"/>
        <w:rPr>
          <w:rFonts w:ascii="Times New Roman" w:hAnsi="Times New Roman"/>
          <w:b/>
          <w:bCs/>
          <w:szCs w:val="24"/>
        </w:rPr>
      </w:pPr>
      <w:bookmarkStart w:id="0" w:name="bookmark4"/>
      <w:r w:rsidRPr="00B104D1">
        <w:rPr>
          <w:rFonts w:ascii="Times New Roman" w:hAnsi="Times New Roman"/>
          <w:b/>
          <w:bCs/>
          <w:szCs w:val="24"/>
        </w:rPr>
        <w:t>„Доставка, монтаж и въвеждане в експлоатация на оборудване:</w:t>
      </w:r>
      <w:bookmarkEnd w:id="0"/>
    </w:p>
    <w:p w14:paraId="703CFCDE" w14:textId="397AFD11" w:rsidR="00B104D1" w:rsidRPr="00B104D1" w:rsidRDefault="00B104D1" w:rsidP="00B104D1">
      <w:pPr>
        <w:jc w:val="center"/>
        <w:rPr>
          <w:rFonts w:ascii="Times New Roman" w:hAnsi="Times New Roman"/>
          <w:b/>
          <w:bCs/>
          <w:szCs w:val="24"/>
        </w:rPr>
      </w:pPr>
      <w:r w:rsidRPr="00B104D1">
        <w:rPr>
          <w:rFonts w:ascii="Times New Roman" w:hAnsi="Times New Roman"/>
          <w:b/>
          <w:bCs/>
          <w:szCs w:val="24"/>
        </w:rPr>
        <w:t xml:space="preserve">Обособена позиция </w:t>
      </w:r>
      <w:r w:rsidR="004436B9">
        <w:rPr>
          <w:rFonts w:ascii="Times New Roman" w:hAnsi="Times New Roman"/>
          <w:b/>
          <w:bCs/>
          <w:szCs w:val="24"/>
        </w:rPr>
        <w:t>3</w:t>
      </w:r>
      <w:r w:rsidRPr="00B104D1">
        <w:rPr>
          <w:rFonts w:ascii="Times New Roman" w:hAnsi="Times New Roman"/>
          <w:b/>
          <w:bCs/>
          <w:szCs w:val="24"/>
        </w:rPr>
        <w:t xml:space="preserve">: </w:t>
      </w:r>
      <w:r w:rsidR="004436B9" w:rsidRPr="004436B9">
        <w:rPr>
          <w:rFonts w:ascii="Times New Roman" w:hAnsi="Times New Roman"/>
          <w:b/>
          <w:bCs/>
          <w:szCs w:val="24"/>
        </w:rPr>
        <w:t xml:space="preserve">Смесителна трикомпонентна бояджийска система за високо налягане </w:t>
      </w:r>
      <w:r w:rsidR="00423D3F" w:rsidRPr="00423D3F">
        <w:rPr>
          <w:rFonts w:ascii="Times New Roman" w:hAnsi="Times New Roman"/>
          <w:b/>
          <w:bCs/>
          <w:szCs w:val="24"/>
        </w:rPr>
        <w:t>- 1 бр</w:t>
      </w:r>
      <w:r w:rsidRPr="00B104D1">
        <w:rPr>
          <w:rFonts w:ascii="Times New Roman" w:hAnsi="Times New Roman"/>
          <w:b/>
          <w:bCs/>
          <w:szCs w:val="24"/>
        </w:rPr>
        <w:t>.“</w:t>
      </w:r>
    </w:p>
    <w:p w14:paraId="6C169CA2" w14:textId="77777777" w:rsidR="000902E7" w:rsidRDefault="000902E7" w:rsidP="000902E7">
      <w:pPr>
        <w:rPr>
          <w:rFonts w:ascii="Times New Roman" w:hAnsi="Times New Roman"/>
          <w:b/>
          <w:bCs/>
          <w:szCs w:val="24"/>
        </w:rPr>
      </w:pPr>
    </w:p>
    <w:p w14:paraId="35CDB6CA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2FEA2698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44D76C6F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0389587B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471427CC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6B479107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3393A42B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420DCB61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26402633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46107F1C" w14:textId="77777777" w:rsidR="00B104D1" w:rsidRDefault="002A79DF" w:rsidP="00B104D1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</w:t>
      </w:r>
      <w:r w:rsidR="00B104D1">
        <w:rPr>
          <w:rFonts w:ascii="Times New Roman" w:hAnsi="Times New Roman"/>
          <w:szCs w:val="24"/>
        </w:rPr>
        <w:t xml:space="preserve">предмет: </w:t>
      </w:r>
    </w:p>
    <w:p w14:paraId="1C9DD7EF" w14:textId="63F84233" w:rsidR="00B104D1" w:rsidRPr="00B104D1" w:rsidRDefault="00B104D1" w:rsidP="00B104D1">
      <w:pPr>
        <w:jc w:val="center"/>
        <w:rPr>
          <w:rFonts w:ascii="Times New Roman" w:hAnsi="Times New Roman"/>
          <w:b/>
          <w:bCs/>
          <w:szCs w:val="24"/>
        </w:rPr>
      </w:pPr>
      <w:r w:rsidRPr="00B104D1">
        <w:rPr>
          <w:rFonts w:ascii="Times New Roman" w:hAnsi="Times New Roman"/>
          <w:b/>
          <w:bCs/>
          <w:szCs w:val="24"/>
        </w:rPr>
        <w:lastRenderedPageBreak/>
        <w:t>„Доставка, монтаж и въвеждане в експлоатация на оборудване:</w:t>
      </w:r>
    </w:p>
    <w:p w14:paraId="6E71A24B" w14:textId="3F4BF5AE" w:rsidR="00B104D1" w:rsidRPr="00B104D1" w:rsidRDefault="00B104D1" w:rsidP="00B104D1">
      <w:pPr>
        <w:jc w:val="center"/>
        <w:rPr>
          <w:rFonts w:ascii="Times New Roman" w:hAnsi="Times New Roman"/>
          <w:b/>
          <w:bCs/>
          <w:szCs w:val="24"/>
        </w:rPr>
      </w:pPr>
      <w:r w:rsidRPr="00B104D1">
        <w:rPr>
          <w:rFonts w:ascii="Times New Roman" w:hAnsi="Times New Roman"/>
          <w:b/>
          <w:bCs/>
          <w:szCs w:val="24"/>
        </w:rPr>
        <w:t xml:space="preserve">Обособена позиция </w:t>
      </w:r>
      <w:r w:rsidR="00644584">
        <w:rPr>
          <w:rFonts w:ascii="Times New Roman" w:hAnsi="Times New Roman"/>
          <w:b/>
          <w:bCs/>
          <w:szCs w:val="24"/>
        </w:rPr>
        <w:t>3</w:t>
      </w:r>
      <w:r w:rsidRPr="00B104D1">
        <w:rPr>
          <w:rFonts w:ascii="Times New Roman" w:hAnsi="Times New Roman"/>
          <w:b/>
          <w:bCs/>
          <w:szCs w:val="24"/>
        </w:rPr>
        <w:t xml:space="preserve">: </w:t>
      </w:r>
      <w:r w:rsidR="00644584" w:rsidRPr="00644584">
        <w:rPr>
          <w:rFonts w:ascii="Times New Roman" w:hAnsi="Times New Roman"/>
          <w:b/>
          <w:bCs/>
          <w:szCs w:val="24"/>
        </w:rPr>
        <w:t>Смесителна трикомпонентна бояджийска система за високо налягане - 1 к-т</w:t>
      </w:r>
      <w:r w:rsidRPr="00B104D1">
        <w:rPr>
          <w:rFonts w:ascii="Times New Roman" w:hAnsi="Times New Roman"/>
          <w:b/>
          <w:bCs/>
          <w:szCs w:val="24"/>
        </w:rPr>
        <w:t>“</w:t>
      </w:r>
    </w:p>
    <w:p w14:paraId="060643D4" w14:textId="53D36705" w:rsidR="009F7836" w:rsidRPr="00B22C33" w:rsidRDefault="009F7836" w:rsidP="00B104D1">
      <w:pPr>
        <w:ind w:firstLine="708"/>
        <w:jc w:val="center"/>
        <w:rPr>
          <w:rFonts w:ascii="Times New Roman" w:hAnsi="Times New Roman"/>
          <w:szCs w:val="24"/>
        </w:rPr>
      </w:pPr>
    </w:p>
    <w:p w14:paraId="2B017555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71FEFD31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5E442D4C" w14:textId="7D435D21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Запознати сме и приемаме условията на проекта на договора. Ако бъдем определени за изпълнител, ще сключим договор в </w:t>
      </w:r>
      <w:r w:rsidR="001B00AA" w:rsidRPr="00B22C33">
        <w:rPr>
          <w:rFonts w:ascii="Times New Roman" w:hAnsi="Times New Roman"/>
          <w:szCs w:val="24"/>
        </w:rPr>
        <w:t>нормативно установения</w:t>
      </w:r>
      <w:r w:rsidRPr="00B22C33">
        <w:rPr>
          <w:rFonts w:ascii="Times New Roman" w:hAnsi="Times New Roman"/>
          <w:szCs w:val="24"/>
        </w:rPr>
        <w:t xml:space="preserve"> срок.</w:t>
      </w:r>
    </w:p>
    <w:p w14:paraId="325E7DA2" w14:textId="77777777" w:rsidR="009C1082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</w:t>
      </w:r>
    </w:p>
    <w:p w14:paraId="788A970B" w14:textId="22DA78F1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 xml:space="preserve">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77D18A69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3CB7E371" w14:textId="5046A3A2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Предлагаме срок за изпълн</w:t>
      </w:r>
      <w:r w:rsidR="00B104D1">
        <w:rPr>
          <w:rFonts w:ascii="Times New Roman" w:hAnsi="Times New Roman"/>
          <w:szCs w:val="24"/>
        </w:rPr>
        <w:t xml:space="preserve">ение на предмета на процедурата, включващ </w:t>
      </w:r>
      <w:r w:rsidR="00B104D1" w:rsidRPr="00B104D1">
        <w:rPr>
          <w:rFonts w:ascii="Times New Roman" w:hAnsi="Times New Roman"/>
          <w:bCs/>
          <w:szCs w:val="24"/>
          <w:lang w:bidi="bg-BG"/>
        </w:rPr>
        <w:t xml:space="preserve">доставка, монтаж, </w:t>
      </w:r>
      <w:r w:rsidR="00B104D1" w:rsidRPr="00EF43A8">
        <w:rPr>
          <w:rFonts w:ascii="Times New Roman" w:hAnsi="Times New Roman"/>
          <w:bCs/>
          <w:szCs w:val="24"/>
          <w:lang w:bidi="bg-BG"/>
        </w:rPr>
        <w:t>тестване</w:t>
      </w:r>
      <w:r w:rsidR="00EF43A8" w:rsidRPr="00EF43A8">
        <w:rPr>
          <w:rFonts w:ascii="Times New Roman" w:hAnsi="Times New Roman"/>
          <w:bCs/>
          <w:lang w:eastAsia="bg-BG" w:bidi="bg-BG"/>
        </w:rPr>
        <w:t>, пускане в експлоатация</w:t>
      </w:r>
      <w:r w:rsidR="00B104D1" w:rsidRPr="00B104D1">
        <w:rPr>
          <w:rFonts w:ascii="Times New Roman" w:hAnsi="Times New Roman"/>
          <w:bCs/>
          <w:szCs w:val="24"/>
          <w:lang w:bidi="bg-BG"/>
        </w:rPr>
        <w:t xml:space="preserve"> и обучение на персонала</w:t>
      </w:r>
      <w:r w:rsidR="00B104D1" w:rsidRPr="00B104D1"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>________________ календарни дни/месеца, считано от датата на подписване на договора за изпълнение.</w:t>
      </w:r>
    </w:p>
    <w:p w14:paraId="759D4548" w14:textId="53460D98" w:rsidR="009F7836" w:rsidRPr="000B3311" w:rsidRDefault="002924F1" w:rsidP="009F7836">
      <w:pPr>
        <w:ind w:firstLine="708"/>
        <w:jc w:val="both"/>
        <w:rPr>
          <w:rFonts w:ascii="Times New Roman" w:hAnsi="Times New Roman"/>
          <w:i/>
          <w:szCs w:val="24"/>
        </w:rPr>
      </w:pPr>
      <w:r w:rsidRPr="00B104D1">
        <w:rPr>
          <w:rFonts w:ascii="Times New Roman" w:hAnsi="Times New Roman"/>
          <w:i/>
          <w:szCs w:val="24"/>
        </w:rPr>
        <w:t xml:space="preserve">Забележка: </w:t>
      </w:r>
      <w:r w:rsidR="00B104D1" w:rsidRPr="00B104D1">
        <w:rPr>
          <w:rFonts w:ascii="Times New Roman" w:hAnsi="Times New Roman"/>
          <w:i/>
          <w:szCs w:val="24"/>
        </w:rPr>
        <w:t>У</w:t>
      </w:r>
      <w:r w:rsidR="00B104D1" w:rsidRPr="00B104D1">
        <w:rPr>
          <w:rFonts w:ascii="Times New Roman" w:hAnsi="Times New Roman"/>
          <w:bCs/>
          <w:i/>
          <w:szCs w:val="24"/>
          <w:lang w:bidi="bg-BG"/>
        </w:rPr>
        <w:t>частникът следва да посочи предлаганият от него ср</w:t>
      </w:r>
      <w:r w:rsidR="00B64328">
        <w:rPr>
          <w:rFonts w:ascii="Times New Roman" w:hAnsi="Times New Roman"/>
          <w:bCs/>
          <w:i/>
          <w:szCs w:val="24"/>
          <w:lang w:bidi="bg-BG"/>
        </w:rPr>
        <w:t xml:space="preserve">ок, който не може да </w:t>
      </w:r>
      <w:r w:rsidR="00B64328" w:rsidRPr="000B3311">
        <w:rPr>
          <w:rFonts w:ascii="Times New Roman" w:hAnsi="Times New Roman"/>
          <w:bCs/>
          <w:i/>
          <w:szCs w:val="24"/>
          <w:lang w:bidi="bg-BG"/>
        </w:rPr>
        <w:t xml:space="preserve">надвишава </w:t>
      </w:r>
      <w:r w:rsidR="00423D3F" w:rsidRPr="000B3311">
        <w:rPr>
          <w:rFonts w:ascii="Times New Roman" w:hAnsi="Times New Roman"/>
          <w:bCs/>
          <w:i/>
          <w:szCs w:val="24"/>
          <w:lang w:bidi="bg-BG"/>
        </w:rPr>
        <w:t>6</w:t>
      </w:r>
      <w:r w:rsidR="00B104D1" w:rsidRPr="000B3311">
        <w:rPr>
          <w:rFonts w:ascii="Times New Roman" w:hAnsi="Times New Roman"/>
          <w:bCs/>
          <w:i/>
          <w:szCs w:val="24"/>
          <w:lang w:bidi="bg-BG"/>
        </w:rPr>
        <w:t xml:space="preserve"> /</w:t>
      </w:r>
      <w:r w:rsidR="00423D3F" w:rsidRPr="000B3311">
        <w:rPr>
          <w:rFonts w:ascii="Times New Roman" w:hAnsi="Times New Roman"/>
          <w:bCs/>
          <w:i/>
          <w:szCs w:val="24"/>
          <w:lang w:bidi="bg-BG"/>
        </w:rPr>
        <w:t>шес</w:t>
      </w:r>
      <w:r w:rsidR="00B64328" w:rsidRPr="000B3311">
        <w:rPr>
          <w:rFonts w:ascii="Times New Roman" w:hAnsi="Times New Roman"/>
          <w:bCs/>
          <w:i/>
          <w:szCs w:val="24"/>
          <w:lang w:bidi="bg-BG"/>
        </w:rPr>
        <w:t xml:space="preserve">т </w:t>
      </w:r>
      <w:r w:rsidR="00B104D1" w:rsidRPr="000B3311">
        <w:rPr>
          <w:rFonts w:ascii="Times New Roman" w:hAnsi="Times New Roman"/>
          <w:bCs/>
          <w:i/>
          <w:szCs w:val="24"/>
          <w:lang w:bidi="bg-BG"/>
        </w:rPr>
        <w:t xml:space="preserve">/ месеца, считано от </w:t>
      </w:r>
      <w:r w:rsidRPr="000B3311">
        <w:rPr>
          <w:rFonts w:ascii="Times New Roman" w:hAnsi="Times New Roman"/>
          <w:i/>
          <w:szCs w:val="24"/>
        </w:rPr>
        <w:t xml:space="preserve">подписване на договора. </w:t>
      </w:r>
    </w:p>
    <w:p w14:paraId="6DD8D375" w14:textId="0B7B8426" w:rsidR="002924F1" w:rsidRPr="002924F1" w:rsidRDefault="002924F1" w:rsidP="009F7836">
      <w:pPr>
        <w:ind w:firstLine="708"/>
        <w:jc w:val="both"/>
        <w:rPr>
          <w:rFonts w:ascii="Times New Roman" w:hAnsi="Times New Roman"/>
          <w:i/>
          <w:szCs w:val="24"/>
          <w:highlight w:val="yellow"/>
        </w:rPr>
      </w:pPr>
    </w:p>
    <w:p w14:paraId="7C318D18" w14:textId="01F81968" w:rsidR="002924F1" w:rsidRPr="00B104D1" w:rsidRDefault="002924F1" w:rsidP="002924F1">
      <w:pPr>
        <w:ind w:firstLine="708"/>
        <w:jc w:val="both"/>
        <w:rPr>
          <w:rFonts w:ascii="Times New Roman" w:hAnsi="Times New Roman"/>
          <w:bCs/>
          <w:szCs w:val="24"/>
          <w:lang w:bidi="bg-BG"/>
        </w:rPr>
      </w:pPr>
      <w:r w:rsidRPr="00B104D1">
        <w:rPr>
          <w:rFonts w:ascii="Times New Roman" w:hAnsi="Times New Roman"/>
          <w:szCs w:val="24"/>
        </w:rPr>
        <w:t xml:space="preserve">Предлагаме гаранционен срок на доставеното оборудване за период от ....................месеца, </w:t>
      </w:r>
      <w:r w:rsidRPr="00B104D1">
        <w:rPr>
          <w:rFonts w:ascii="Times New Roman" w:hAnsi="Times New Roman"/>
          <w:bCs/>
          <w:szCs w:val="24"/>
          <w:lang w:bidi="bg-BG"/>
        </w:rPr>
        <w:t xml:space="preserve">считано от датата на подписване на приемо-предавателен протокол  за извършена доставка, </w:t>
      </w:r>
      <w:r w:rsidR="00B104D1" w:rsidRPr="00B104D1">
        <w:rPr>
          <w:rFonts w:ascii="Times New Roman" w:hAnsi="Times New Roman"/>
          <w:bCs/>
          <w:szCs w:val="24"/>
          <w:lang w:bidi="bg-BG"/>
        </w:rPr>
        <w:t>монтаж, тестване</w:t>
      </w:r>
      <w:r w:rsidR="00204D1D">
        <w:rPr>
          <w:rFonts w:ascii="Times New Roman" w:hAnsi="Times New Roman"/>
          <w:bCs/>
          <w:szCs w:val="24"/>
          <w:lang w:bidi="bg-BG"/>
        </w:rPr>
        <w:t>, пускане в експлоатация</w:t>
      </w:r>
      <w:r w:rsidR="00B104D1" w:rsidRPr="00B104D1">
        <w:rPr>
          <w:rFonts w:ascii="Times New Roman" w:hAnsi="Times New Roman"/>
          <w:bCs/>
          <w:szCs w:val="24"/>
          <w:lang w:bidi="bg-BG"/>
        </w:rPr>
        <w:t xml:space="preserve"> и обучение на персонала</w:t>
      </w:r>
      <w:r w:rsidR="00B104D1" w:rsidRPr="00B104D1">
        <w:rPr>
          <w:rFonts w:ascii="Times New Roman" w:hAnsi="Times New Roman"/>
          <w:szCs w:val="24"/>
        </w:rPr>
        <w:t xml:space="preserve"> </w:t>
      </w:r>
      <w:r w:rsidRPr="00B104D1">
        <w:rPr>
          <w:rFonts w:ascii="Times New Roman" w:hAnsi="Times New Roman"/>
          <w:bCs/>
          <w:szCs w:val="24"/>
          <w:lang w:bidi="bg-BG"/>
        </w:rPr>
        <w:t xml:space="preserve">съгласно условията на проекта на договор. </w:t>
      </w:r>
    </w:p>
    <w:p w14:paraId="13FEBFA4" w14:textId="3B93A7AE" w:rsidR="002924F1" w:rsidRPr="002924F1" w:rsidRDefault="002924F1" w:rsidP="002924F1">
      <w:pPr>
        <w:ind w:firstLine="708"/>
        <w:jc w:val="both"/>
        <w:rPr>
          <w:rFonts w:ascii="Times New Roman" w:hAnsi="Times New Roman"/>
          <w:i/>
          <w:szCs w:val="24"/>
        </w:rPr>
      </w:pPr>
      <w:r w:rsidRPr="00B104D1">
        <w:rPr>
          <w:rFonts w:ascii="Times New Roman" w:hAnsi="Times New Roman"/>
          <w:i/>
          <w:szCs w:val="24"/>
        </w:rPr>
        <w:t>Забележка: Участникът следва да предложи в офертата си гаранционен срок, който не може да бъде по-кратък от 2</w:t>
      </w:r>
      <w:r w:rsidR="00CB55D6">
        <w:rPr>
          <w:rFonts w:ascii="Times New Roman" w:hAnsi="Times New Roman"/>
          <w:i/>
          <w:szCs w:val="24"/>
        </w:rPr>
        <w:t>4</w:t>
      </w:r>
      <w:r w:rsidRPr="00B104D1">
        <w:rPr>
          <w:rFonts w:ascii="Times New Roman" w:hAnsi="Times New Roman"/>
          <w:i/>
          <w:szCs w:val="24"/>
        </w:rPr>
        <w:t xml:space="preserve"> </w:t>
      </w:r>
      <w:r w:rsidR="00B104D1">
        <w:rPr>
          <w:rFonts w:ascii="Times New Roman" w:hAnsi="Times New Roman"/>
          <w:i/>
          <w:szCs w:val="24"/>
        </w:rPr>
        <w:t>/два</w:t>
      </w:r>
      <w:r w:rsidR="00423D3F">
        <w:rPr>
          <w:rFonts w:ascii="Times New Roman" w:hAnsi="Times New Roman"/>
          <w:i/>
          <w:szCs w:val="24"/>
        </w:rPr>
        <w:t>десет</w:t>
      </w:r>
      <w:r w:rsidR="00CB55D6">
        <w:rPr>
          <w:rFonts w:ascii="Times New Roman" w:hAnsi="Times New Roman"/>
          <w:i/>
          <w:szCs w:val="24"/>
        </w:rPr>
        <w:t xml:space="preserve"> и четири</w:t>
      </w:r>
      <w:r w:rsidR="00B104D1">
        <w:rPr>
          <w:rFonts w:ascii="Times New Roman" w:hAnsi="Times New Roman"/>
          <w:i/>
          <w:szCs w:val="24"/>
        </w:rPr>
        <w:t xml:space="preserve">/ </w:t>
      </w:r>
      <w:r w:rsidRPr="00B104D1">
        <w:rPr>
          <w:rFonts w:ascii="Times New Roman" w:hAnsi="Times New Roman"/>
          <w:i/>
          <w:szCs w:val="24"/>
        </w:rPr>
        <w:t>месеца.</w:t>
      </w:r>
    </w:p>
    <w:p w14:paraId="2F0ABC0A" w14:textId="77777777" w:rsidR="002924F1" w:rsidRPr="002924F1" w:rsidRDefault="002924F1" w:rsidP="002924F1">
      <w:pPr>
        <w:ind w:firstLine="708"/>
        <w:jc w:val="both"/>
        <w:rPr>
          <w:rFonts w:ascii="Times New Roman" w:hAnsi="Times New Roman"/>
          <w:b/>
          <w:bCs/>
          <w:szCs w:val="24"/>
          <w:lang w:bidi="bg-BG"/>
        </w:rPr>
      </w:pPr>
    </w:p>
    <w:p w14:paraId="2D77D631" w14:textId="501C9E70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Pr="00B22C33">
        <w:rPr>
          <w:rFonts w:ascii="Times New Roman" w:hAnsi="Times New Roman"/>
          <w:szCs w:val="24"/>
        </w:rPr>
        <w:t>________________</w:t>
      </w:r>
      <w:r w:rsidRPr="00DA1F98">
        <w:rPr>
          <w:rFonts w:ascii="Times New Roman" w:hAnsi="Times New Roman"/>
          <w:szCs w:val="24"/>
        </w:rPr>
        <w:t xml:space="preserve"> (посочва се сро</w:t>
      </w:r>
      <w:r w:rsidR="0043488C">
        <w:rPr>
          <w:rFonts w:ascii="Times New Roman" w:hAnsi="Times New Roman"/>
          <w:szCs w:val="24"/>
        </w:rPr>
        <w:t>к</w:t>
      </w:r>
      <w:r w:rsidR="00E821F7">
        <w:rPr>
          <w:rFonts w:ascii="Times New Roman" w:hAnsi="Times New Roman"/>
          <w:szCs w:val="24"/>
        </w:rPr>
        <w:t>ът</w:t>
      </w:r>
      <w:r w:rsidR="0043488C">
        <w:rPr>
          <w:rFonts w:ascii="Times New Roman" w:hAnsi="Times New Roman"/>
          <w:szCs w:val="24"/>
        </w:rPr>
        <w:t xml:space="preserve">, определен от бенефициента </w:t>
      </w:r>
      <w:r w:rsidRPr="00DA1F98">
        <w:rPr>
          <w:rFonts w:ascii="Times New Roman" w:hAnsi="Times New Roman"/>
          <w:szCs w:val="24"/>
        </w:rPr>
        <w:t xml:space="preserve">в </w:t>
      </w:r>
      <w:r w:rsidR="0043488C">
        <w:rPr>
          <w:rFonts w:ascii="Times New Roman" w:hAnsi="Times New Roman"/>
          <w:szCs w:val="24"/>
        </w:rPr>
        <w:t>публичната покана</w:t>
      </w:r>
      <w:r w:rsidRPr="00DA1F98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.</w:t>
      </w:r>
      <w:r w:rsidR="009C1082">
        <w:rPr>
          <w:rFonts w:ascii="Times New Roman" w:hAnsi="Times New Roman"/>
          <w:szCs w:val="24"/>
        </w:rPr>
        <w:t xml:space="preserve"> </w:t>
      </w:r>
    </w:p>
    <w:p w14:paraId="74F700A8" w14:textId="30246B3C" w:rsidR="009C1082" w:rsidRDefault="009C1082" w:rsidP="00395E27">
      <w:pPr>
        <w:spacing w:line="276" w:lineRule="auto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Декларирам, че представляваният от мен участник</w:t>
      </w:r>
      <w:r w:rsidR="00970300">
        <w:rPr>
          <w:rFonts w:ascii="Times New Roman" w:hAnsi="Times New Roman"/>
          <w:szCs w:val="24"/>
        </w:rPr>
        <w:t xml:space="preserve"> е</w:t>
      </w:r>
      <w:r>
        <w:rPr>
          <w:rFonts w:ascii="Times New Roman" w:hAnsi="Times New Roman"/>
          <w:szCs w:val="24"/>
        </w:rPr>
        <w:t xml:space="preserve"> </w:t>
      </w:r>
      <w:r w:rsidR="00297689">
        <w:rPr>
          <w:rFonts w:ascii="Times New Roman" w:hAnsi="Times New Roman"/>
          <w:szCs w:val="24"/>
        </w:rPr>
        <w:t xml:space="preserve">производител или </w:t>
      </w:r>
      <w:r>
        <w:rPr>
          <w:rFonts w:ascii="Times New Roman" w:hAnsi="Times New Roman"/>
          <w:szCs w:val="24"/>
        </w:rPr>
        <w:t xml:space="preserve">е оторизиран от производителя на предлаганото оборудване </w:t>
      </w:r>
      <w:r w:rsidR="00297689">
        <w:rPr>
          <w:rFonts w:ascii="Times New Roman" w:hAnsi="Times New Roman"/>
          <w:szCs w:val="24"/>
        </w:rPr>
        <w:t>с</w:t>
      </w:r>
      <w:r w:rsidR="00395E27">
        <w:rPr>
          <w:rFonts w:ascii="Times New Roman" w:hAnsi="Times New Roman"/>
          <w:szCs w:val="24"/>
        </w:rPr>
        <w:t xml:space="preserve"> </w:t>
      </w:r>
      <w:r w:rsidR="00297689" w:rsidRPr="00297689">
        <w:rPr>
          <w:rFonts w:ascii="Times New Roman" w:hAnsi="Times New Roman"/>
          <w:bCs/>
          <w:szCs w:val="24"/>
          <w:lang w:bidi="bg-BG"/>
        </w:rPr>
        <w:t xml:space="preserve">правото  за продажба и за сервизно обслужване на предлаганото оборудване </w:t>
      </w:r>
      <w:r w:rsidR="00297689" w:rsidRPr="00297689">
        <w:rPr>
          <w:rFonts w:ascii="Times New Roman" w:hAnsi="Times New Roman"/>
          <w:szCs w:val="24"/>
        </w:rPr>
        <w:t>за територията на Република България</w:t>
      </w:r>
      <w:r w:rsidR="00204D1D">
        <w:rPr>
          <w:rFonts w:ascii="Times New Roman" w:hAnsi="Times New Roman"/>
          <w:szCs w:val="24"/>
        </w:rPr>
        <w:t>.</w:t>
      </w:r>
    </w:p>
    <w:p w14:paraId="6960D32A" w14:textId="77777777" w:rsidR="009F7836" w:rsidRDefault="009F7836" w:rsidP="00395E27">
      <w:pPr>
        <w:spacing w:line="276" w:lineRule="auto"/>
        <w:ind w:firstLine="708"/>
        <w:jc w:val="both"/>
        <w:rPr>
          <w:rFonts w:ascii="Times New Roman" w:hAnsi="Times New Roman"/>
          <w:szCs w:val="24"/>
        </w:rPr>
      </w:pPr>
    </w:p>
    <w:p w14:paraId="4291E965" w14:textId="77777777" w:rsidR="009F7836" w:rsidRDefault="009F7836" w:rsidP="00395E27">
      <w:pPr>
        <w:pStyle w:val="2"/>
        <w:spacing w:before="0" w:after="0" w:line="276" w:lineRule="auto"/>
        <w:ind w:left="5040"/>
        <w:rPr>
          <w:rFonts w:ascii="Times New Roman" w:hAnsi="Times New Roman"/>
          <w:i w:val="0"/>
          <w:sz w:val="24"/>
          <w:szCs w:val="24"/>
        </w:rPr>
      </w:pPr>
    </w:p>
    <w:p w14:paraId="72B39A2F" w14:textId="6BA663F3" w:rsidR="009F7836" w:rsidRDefault="009F7836" w:rsidP="0046265B">
      <w:pPr>
        <w:pStyle w:val="2"/>
        <w:spacing w:before="0" w:after="0"/>
        <w:ind w:left="5040"/>
        <w:rPr>
          <w:rFonts w:ascii="Times New Roman" w:hAnsi="Times New Roman"/>
          <w:i w:val="0"/>
          <w:sz w:val="24"/>
          <w:szCs w:val="24"/>
        </w:rPr>
      </w:pPr>
    </w:p>
    <w:p w14:paraId="695554BD" w14:textId="77777777" w:rsidR="009C1082" w:rsidRPr="009C1082" w:rsidRDefault="009C1082" w:rsidP="009C1082"/>
    <w:p w14:paraId="6F2EFCC0" w14:textId="77777777" w:rsidR="009F7836" w:rsidRDefault="009F7836" w:rsidP="0046265B">
      <w:pPr>
        <w:pStyle w:val="2"/>
        <w:spacing w:before="0" w:after="0"/>
        <w:ind w:left="5040"/>
        <w:rPr>
          <w:rFonts w:ascii="Times New Roman" w:hAnsi="Times New Roman"/>
          <w:i w:val="0"/>
          <w:sz w:val="24"/>
          <w:szCs w:val="24"/>
        </w:rPr>
      </w:pPr>
    </w:p>
    <w:p w14:paraId="08B469EF" w14:textId="77777777" w:rsidR="00B104D1" w:rsidRDefault="00B104D1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3FF709BC" w14:textId="77777777" w:rsidR="00B104D1" w:rsidRDefault="00B104D1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572B8EBA" w14:textId="77777777" w:rsidR="00B104D1" w:rsidRDefault="00B104D1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78A33F5E" w14:textId="7847022E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29C2EF76" w14:textId="77777777" w:rsidR="0046265B" w:rsidRPr="0046265B" w:rsidRDefault="0046265B" w:rsidP="00423D3F">
      <w:pPr>
        <w:pBdr>
          <w:right w:val="single" w:sz="4" w:space="4" w:color="auto"/>
        </w:pBdr>
        <w:jc w:val="center"/>
        <w:rPr>
          <w:rFonts w:ascii="Times New Roman" w:hAnsi="Times New Roman"/>
          <w:b/>
          <w:szCs w:val="24"/>
          <w:lang w:val="ru-RU"/>
        </w:rPr>
      </w:pPr>
    </w:p>
    <w:p w14:paraId="36695484" w14:textId="77777777"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01DC0CD8" w14:textId="77777777" w:rsid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21A0127A" w14:textId="77777777" w:rsidR="00423D3F" w:rsidRPr="0046265B" w:rsidRDefault="00423D3F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</w:p>
    <w:p w14:paraId="71E5797B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Style w:val="TableGrid2"/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3402"/>
        <w:gridCol w:w="2835"/>
        <w:gridCol w:w="3119"/>
        <w:gridCol w:w="5670"/>
      </w:tblGrid>
      <w:tr w:rsidR="009B4A5C" w:rsidRPr="00297689" w14:paraId="173ABF31" w14:textId="58361BA8" w:rsidTr="00C60EE1">
        <w:trPr>
          <w:trHeight w:val="600"/>
        </w:trPr>
        <w:tc>
          <w:tcPr>
            <w:tcW w:w="562" w:type="dxa"/>
            <w:hideMark/>
          </w:tcPr>
          <w:p w14:paraId="4D7FA551" w14:textId="1B13336D" w:rsidR="009B4A5C" w:rsidRPr="00297689" w:rsidRDefault="009B4A5C" w:rsidP="009B4A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7E5ED6">
              <w:rPr>
                <w:rFonts w:ascii="Times New Roman" w:eastAsia="Times New Roman" w:hAnsi="Times New Roman"/>
                <w:b/>
                <w:bCs/>
                <w:lang w:eastAsia="bg-BG" w:bidi="bg-BG"/>
              </w:rPr>
              <w:t>Номер</w:t>
            </w:r>
          </w:p>
        </w:tc>
        <w:tc>
          <w:tcPr>
            <w:tcW w:w="3402" w:type="dxa"/>
            <w:noWrap/>
            <w:hideMark/>
          </w:tcPr>
          <w:p w14:paraId="34F5F9CE" w14:textId="3FCE7906" w:rsidR="009B4A5C" w:rsidRPr="00297689" w:rsidRDefault="009B4A5C" w:rsidP="009B4A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7E5ED6">
              <w:rPr>
                <w:rFonts w:ascii="Times New Roman" w:eastAsia="Times New Roman" w:hAnsi="Times New Roman"/>
                <w:b/>
                <w:bCs/>
                <w:lang w:eastAsia="bg-BG" w:bidi="bg-BG"/>
              </w:rPr>
              <w:t>Наименование на актива</w:t>
            </w:r>
          </w:p>
        </w:tc>
        <w:tc>
          <w:tcPr>
            <w:tcW w:w="2835" w:type="dxa"/>
          </w:tcPr>
          <w:p w14:paraId="18D684BF" w14:textId="77777777" w:rsidR="00E12B5E" w:rsidRPr="007E5ED6" w:rsidRDefault="00E12B5E" w:rsidP="00E12B5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eastAsia="Times New Roman" w:hAnsi="Times New Roman"/>
                <w:b/>
                <w:bCs/>
                <w:lang w:eastAsia="bg-BG" w:bidi="bg-BG"/>
              </w:rPr>
            </w:pPr>
            <w:r w:rsidRPr="007E5ED6">
              <w:rPr>
                <w:rFonts w:ascii="Times New Roman" w:eastAsia="Times New Roman" w:hAnsi="Times New Roman"/>
                <w:b/>
                <w:bCs/>
                <w:lang w:eastAsia="bg-BG" w:bidi="bg-BG"/>
              </w:rPr>
              <w:t xml:space="preserve">Минимални технически и/или функционални характеристики </w:t>
            </w:r>
          </w:p>
          <w:p w14:paraId="5B7D2475" w14:textId="08022584" w:rsidR="009B4A5C" w:rsidRPr="00297689" w:rsidRDefault="009B4A5C" w:rsidP="009B4A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</w:p>
        </w:tc>
        <w:tc>
          <w:tcPr>
            <w:tcW w:w="3119" w:type="dxa"/>
            <w:hideMark/>
          </w:tcPr>
          <w:p w14:paraId="00FF23EF" w14:textId="018ADAB0" w:rsidR="00C60EE1" w:rsidRPr="00C60EE1" w:rsidRDefault="00C60EE1" w:rsidP="00C60EE1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>
              <w:rPr>
                <w:rFonts w:ascii="Times New Roman" w:hAnsi="Times New Roman"/>
                <w:b/>
                <w:bCs/>
                <w:sz w:val="22"/>
                <w:lang w:bidi="bg-BG"/>
              </w:rPr>
              <w:t xml:space="preserve">Допълнителни </w:t>
            </w:r>
            <w:r w:rsidRPr="00C60EE1">
              <w:rPr>
                <w:rFonts w:ascii="Times New Roman" w:hAnsi="Times New Roman"/>
                <w:b/>
                <w:bCs/>
                <w:sz w:val="22"/>
                <w:lang w:bidi="bg-BG"/>
              </w:rPr>
              <w:t xml:space="preserve">технически и/или функционални характеристики </w:t>
            </w:r>
          </w:p>
          <w:p w14:paraId="0F144228" w14:textId="77777777" w:rsidR="009B4A5C" w:rsidRPr="00297689" w:rsidRDefault="009B4A5C" w:rsidP="00E12B5E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</w:p>
        </w:tc>
        <w:tc>
          <w:tcPr>
            <w:tcW w:w="5670" w:type="dxa"/>
          </w:tcPr>
          <w:p w14:paraId="3C431C67" w14:textId="77777777" w:rsidR="009B4A5C" w:rsidRPr="009D525E" w:rsidRDefault="009B4A5C" w:rsidP="009B4A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9D525E">
              <w:rPr>
                <w:rFonts w:ascii="Times New Roman" w:hAnsi="Times New Roman"/>
                <w:b/>
                <w:bCs/>
                <w:sz w:val="22"/>
                <w:lang w:bidi="bg-BG"/>
              </w:rPr>
              <w:t>Предложение на участника</w:t>
            </w:r>
          </w:p>
          <w:p w14:paraId="2ECFD307" w14:textId="66DF0F77" w:rsidR="009B4A5C" w:rsidRPr="00297689" w:rsidRDefault="009B4A5C" w:rsidP="009B4A5C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9D525E">
              <w:rPr>
                <w:rFonts w:ascii="Times New Roman" w:hAnsi="Times New Roman"/>
                <w:b/>
                <w:bCs/>
                <w:i/>
                <w:sz w:val="22"/>
                <w:lang w:bidi="bg-BG"/>
              </w:rPr>
              <w:t>Марка/модел/производител/технически характеристики</w:t>
            </w:r>
          </w:p>
        </w:tc>
      </w:tr>
      <w:tr w:rsidR="00177D9F" w:rsidRPr="00297689" w14:paraId="26199BFC" w14:textId="75DF7999" w:rsidTr="00C60EE1">
        <w:trPr>
          <w:trHeight w:val="600"/>
        </w:trPr>
        <w:tc>
          <w:tcPr>
            <w:tcW w:w="562" w:type="dxa"/>
          </w:tcPr>
          <w:p w14:paraId="43C5794B" w14:textId="36003AF0" w:rsidR="00177D9F" w:rsidRPr="00B81E1B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</w:p>
        </w:tc>
        <w:tc>
          <w:tcPr>
            <w:tcW w:w="3402" w:type="dxa"/>
            <w:noWrap/>
          </w:tcPr>
          <w:p w14:paraId="09CAF875" w14:textId="5F537301" w:rsidR="00177D9F" w:rsidRPr="009142CE" w:rsidRDefault="00FE1801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FE1801">
              <w:rPr>
                <w:rFonts w:ascii="Times New Roman" w:eastAsia="Times New Roman" w:hAnsi="Times New Roman"/>
                <w:b/>
                <w:bCs/>
                <w:lang w:eastAsia="bg-BG" w:bidi="bg-BG"/>
              </w:rPr>
              <w:t xml:space="preserve">Бояджийско оборудване </w:t>
            </w:r>
            <w:r>
              <w:rPr>
                <w:rFonts w:ascii="Times New Roman" w:eastAsia="Times New Roman" w:hAnsi="Times New Roman"/>
                <w:b/>
                <w:bCs/>
                <w:lang w:eastAsia="bg-BG" w:bidi="bg-BG"/>
              </w:rPr>
              <w:t>-</w:t>
            </w:r>
            <w:r w:rsidR="00177D9F">
              <w:rPr>
                <w:rFonts w:ascii="Times New Roman" w:eastAsia="Times New Roman" w:hAnsi="Times New Roman"/>
                <w:b/>
                <w:bCs/>
                <w:lang w:eastAsia="bg-BG" w:bidi="bg-BG"/>
              </w:rPr>
              <w:t>1 комплект</w:t>
            </w:r>
          </w:p>
        </w:tc>
        <w:tc>
          <w:tcPr>
            <w:tcW w:w="2835" w:type="dxa"/>
          </w:tcPr>
          <w:p w14:paraId="4AAA5B8C" w14:textId="3B834524" w:rsidR="00177D9F" w:rsidRPr="00297689" w:rsidRDefault="00FE1801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FE1801">
              <w:rPr>
                <w:rFonts w:ascii="Times New Roman" w:hAnsi="Times New Roman"/>
                <w:b/>
                <w:bCs/>
                <w:sz w:val="22"/>
                <w:lang w:bidi="bg-BG"/>
              </w:rPr>
              <w:t>Смесителна трикомпонентна бояджийска система за високо налягане за двукомпонентни антикорозионни покрития като Pro Mix 3ks или алтернативна</w:t>
            </w:r>
          </w:p>
        </w:tc>
        <w:tc>
          <w:tcPr>
            <w:tcW w:w="3119" w:type="dxa"/>
          </w:tcPr>
          <w:p w14:paraId="469D92E8" w14:textId="254E54CE" w:rsidR="00177D9F" w:rsidRPr="00297689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</w:p>
        </w:tc>
        <w:tc>
          <w:tcPr>
            <w:tcW w:w="5670" w:type="dxa"/>
          </w:tcPr>
          <w:p w14:paraId="1948DC6B" w14:textId="77777777" w:rsidR="00177D9F" w:rsidRPr="009B4A5C" w:rsidRDefault="00177D9F" w:rsidP="00177D9F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</w:p>
        </w:tc>
      </w:tr>
      <w:tr w:rsidR="00990F4B" w:rsidRPr="00297689" w14:paraId="0E8F8C85" w14:textId="61A7E412" w:rsidTr="006634B2">
        <w:trPr>
          <w:trHeight w:val="600"/>
        </w:trPr>
        <w:tc>
          <w:tcPr>
            <w:tcW w:w="562" w:type="dxa"/>
          </w:tcPr>
          <w:p w14:paraId="79467812" w14:textId="77777777" w:rsidR="00990F4B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eastAsia="Times New Roman" w:hAnsi="Times New Roman"/>
                <w:b/>
                <w:bCs/>
                <w:lang w:eastAsia="bg-BG" w:bidi="bg-BG"/>
              </w:rPr>
            </w:pPr>
          </w:p>
          <w:p w14:paraId="16DEA3CA" w14:textId="1F79430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bg-BG" w:bidi="bg-BG"/>
              </w:rPr>
              <w:t>1.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CA3091" w14:textId="33ABE751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76" w:lineRule="auto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B30799">
              <w:rPr>
                <w:rFonts w:ascii="Times New Roman" w:eastAsia="Times New Roman" w:hAnsi="Times New Roman"/>
                <w:b/>
                <w:bCs/>
                <w:lang w:eastAsia="bg-BG" w:bidi="bg-BG"/>
              </w:rPr>
              <w:t>Вид система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6B60484" w14:textId="09BF15D8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7E5ED6">
              <w:rPr>
                <w:rFonts w:ascii="Times New Roman" w:hAnsi="Times New Roman"/>
                <w:b/>
                <w:bCs/>
              </w:rPr>
              <w:t> </w:t>
            </w:r>
            <w:r w:rsidRPr="00B30799">
              <w:rPr>
                <w:rFonts w:ascii="Times New Roman" w:hAnsi="Times New Roman"/>
                <w:b/>
                <w:bCs/>
              </w:rPr>
              <w:t>Трикомпонентна бояджийска система с високо налягане min 250 kg/cm2 на флуида за смесване автоматично на три компонентна ("А","В" и "С") и с управление от «бояджийска кухня» и 2бр оператор в бояджийска камера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FD80DA0" w14:textId="1B4CB54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7E5ED6">
              <w:rPr>
                <w:rFonts w:ascii="Times New Roman" w:hAnsi="Times New Roman"/>
                <w:b/>
                <w:bCs/>
              </w:rPr>
              <w:t> </w:t>
            </w:r>
            <w:r w:rsidR="00266437" w:rsidRPr="00266437">
              <w:rPr>
                <w:rFonts w:ascii="Times New Roman" w:hAnsi="Times New Roman"/>
                <w:b/>
                <w:bCs/>
              </w:rPr>
              <w:t>Работеща при налягане по голямо от 350 kg/cm2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00E571D8" w14:textId="77777777" w:rsidR="00990F4B" w:rsidRPr="009D525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</w:rPr>
            </w:pPr>
          </w:p>
        </w:tc>
      </w:tr>
      <w:tr w:rsidR="00990F4B" w:rsidRPr="00297689" w14:paraId="18434850" w14:textId="7D4D13C7" w:rsidTr="006634B2">
        <w:trPr>
          <w:trHeight w:val="600"/>
        </w:trPr>
        <w:tc>
          <w:tcPr>
            <w:tcW w:w="562" w:type="dxa"/>
          </w:tcPr>
          <w:p w14:paraId="340E722E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3F1A77" w14:textId="7B761ECE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</w:rPr>
              <w:t xml:space="preserve">Комплектация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4E71334" w14:textId="11D5061D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B30799">
              <w:rPr>
                <w:rFonts w:ascii="Times New Roman" w:hAnsi="Times New Roman"/>
                <w:bCs/>
              </w:rPr>
              <w:t>Системата да може да смесва и подава автоматично 3 бр. (цвята) от компонент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B30799">
              <w:rPr>
                <w:rFonts w:ascii="Times New Roman" w:hAnsi="Times New Roman"/>
                <w:bCs/>
              </w:rPr>
              <w:t xml:space="preserve">"А" с 3 бр. (модела) втвърдител </w:t>
            </w:r>
            <w:r w:rsidRPr="00793BEC">
              <w:rPr>
                <w:rFonts w:ascii="Times New Roman" w:hAnsi="Times New Roman"/>
                <w:bCs/>
              </w:rPr>
              <w:t xml:space="preserve">от компонент „ В“ и 3 броя разредител за компонент "С". </w:t>
            </w:r>
            <w:r w:rsidRPr="00B30799">
              <w:rPr>
                <w:rFonts w:ascii="Times New Roman" w:hAnsi="Times New Roman"/>
                <w:bCs/>
              </w:rPr>
              <w:t>Подаването на разтворител за промиване да става чрез допълнителна помпа</w:t>
            </w: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FD8B922" w14:textId="17396C40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Cs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10FCAEDC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Cs/>
                <w:sz w:val="22"/>
              </w:rPr>
            </w:pPr>
          </w:p>
        </w:tc>
      </w:tr>
      <w:tr w:rsidR="00990F4B" w:rsidRPr="00297689" w14:paraId="392CBE04" w14:textId="48CCECC9" w:rsidTr="006634B2">
        <w:trPr>
          <w:trHeight w:val="600"/>
        </w:trPr>
        <w:tc>
          <w:tcPr>
            <w:tcW w:w="562" w:type="dxa"/>
          </w:tcPr>
          <w:p w14:paraId="6839DB4F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C264F8" w14:textId="77777777" w:rsidR="00990F4B" w:rsidRPr="00BA1C18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Cs/>
              </w:rPr>
            </w:pPr>
            <w:r w:rsidRPr="00BA1C18">
              <w:rPr>
                <w:rFonts w:ascii="Times New Roman" w:hAnsi="Times New Roman"/>
                <w:bCs/>
              </w:rPr>
              <w:tab/>
            </w:r>
            <w:r w:rsidRPr="00BA1C18">
              <w:rPr>
                <w:rFonts w:ascii="Times New Roman" w:hAnsi="Times New Roman"/>
                <w:bCs/>
              </w:rPr>
              <w:tab/>
            </w:r>
          </w:p>
          <w:p w14:paraId="0E9F5306" w14:textId="7D88C389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Cs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6B69947" w14:textId="77777777" w:rsidR="00990F4B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 бр съдове под налягане за съхранение на боя по Компонент „А“,</w:t>
            </w:r>
            <w:r w:rsidRPr="00B30799">
              <w:rPr>
                <w:rFonts w:ascii="Times New Roman" w:hAnsi="Times New Roman"/>
                <w:bCs/>
              </w:rPr>
              <w:t xml:space="preserve"> изработен</w:t>
            </w:r>
            <w:r>
              <w:rPr>
                <w:rFonts w:ascii="Times New Roman" w:hAnsi="Times New Roman"/>
                <w:bCs/>
              </w:rPr>
              <w:t>и</w:t>
            </w:r>
            <w:r w:rsidRPr="00B30799">
              <w:rPr>
                <w:rFonts w:ascii="Times New Roman" w:hAnsi="Times New Roman"/>
                <w:bCs/>
              </w:rPr>
              <w:t xml:space="preserve"> от неръждаема стомана с </w:t>
            </w:r>
            <w:r w:rsidRPr="00B30799">
              <w:rPr>
                <w:rFonts w:ascii="Times New Roman" w:hAnsi="Times New Roman"/>
                <w:bCs/>
              </w:rPr>
              <w:lastRenderedPageBreak/>
              <w:t>вместимост min 19 lt и окомплектовани с неръждаеми пневматични бъркалки</w:t>
            </w:r>
            <w:r>
              <w:rPr>
                <w:rFonts w:ascii="Times New Roman" w:hAnsi="Times New Roman"/>
                <w:bCs/>
              </w:rPr>
              <w:t xml:space="preserve">. Към тях </w:t>
            </w:r>
            <w:r w:rsidRPr="00B30799">
              <w:rPr>
                <w:rFonts w:ascii="Times New Roman" w:hAnsi="Times New Roman"/>
                <w:bCs/>
              </w:rPr>
              <w:t>да бъдат използвани повдигащи пневматични системи към всеки</w:t>
            </w:r>
            <w:r>
              <w:rPr>
                <w:rFonts w:ascii="Times New Roman" w:hAnsi="Times New Roman"/>
                <w:bCs/>
              </w:rPr>
              <w:t xml:space="preserve"> съд</w:t>
            </w:r>
            <w:r w:rsidRPr="00B30799">
              <w:rPr>
                <w:rFonts w:ascii="Times New Roman" w:hAnsi="Times New Roman"/>
                <w:bCs/>
              </w:rPr>
              <w:t xml:space="preserve">. </w:t>
            </w:r>
          </w:p>
          <w:p w14:paraId="1140C12F" w14:textId="1622F843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793BEC">
              <w:rPr>
                <w:rFonts w:ascii="Times New Roman" w:hAnsi="Times New Roman"/>
                <w:bCs/>
              </w:rPr>
              <w:t>Подаването на  боя</w:t>
            </w:r>
            <w:r w:rsidRPr="00B30799">
              <w:rPr>
                <w:rFonts w:ascii="Times New Roman" w:hAnsi="Times New Roman"/>
                <w:bCs/>
              </w:rPr>
              <w:t xml:space="preserve">- компонент "А"  към смесителната система </w:t>
            </w:r>
            <w:r>
              <w:rPr>
                <w:rFonts w:ascii="Times New Roman" w:hAnsi="Times New Roman"/>
                <w:bCs/>
              </w:rPr>
              <w:t xml:space="preserve">да </w:t>
            </w:r>
            <w:r w:rsidRPr="00B30799">
              <w:rPr>
                <w:rFonts w:ascii="Times New Roman" w:hAnsi="Times New Roman"/>
                <w:bCs/>
              </w:rPr>
              <w:t>става чрез засмукването от съдовете и нагнетяване от помпи за високо налягане с минимално отношение 45:1.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C3FDDCB" w14:textId="7A45495E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Cs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8A4C411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Cs/>
                <w:sz w:val="22"/>
              </w:rPr>
            </w:pPr>
          </w:p>
        </w:tc>
      </w:tr>
      <w:tr w:rsidR="00990F4B" w:rsidRPr="00297689" w14:paraId="09218DA7" w14:textId="6402B357" w:rsidTr="006634B2">
        <w:trPr>
          <w:trHeight w:val="600"/>
        </w:trPr>
        <w:tc>
          <w:tcPr>
            <w:tcW w:w="562" w:type="dxa"/>
          </w:tcPr>
          <w:p w14:paraId="0482704E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1B1371" w14:textId="2F59EA81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BA1C18">
              <w:rPr>
                <w:rFonts w:ascii="Times New Roman" w:hAnsi="Times New Roman"/>
                <w:bCs/>
              </w:rPr>
              <w:tab/>
            </w:r>
            <w:r w:rsidRPr="00BA1C18">
              <w:rPr>
                <w:rFonts w:ascii="Times New Roman" w:hAnsi="Times New Roman"/>
                <w:bCs/>
              </w:rPr>
              <w:tab/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C584E1" w14:textId="569AD00C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>
              <w:rPr>
                <w:rFonts w:ascii="Times New Roman" w:hAnsi="Times New Roman"/>
              </w:rPr>
              <w:t>3 бр. съдове под налягане за съхранение на втвърдители по Компонент „В“ да са</w:t>
            </w:r>
            <w:r w:rsidRPr="00B30799">
              <w:rPr>
                <w:rFonts w:ascii="Times New Roman" w:hAnsi="Times New Roman"/>
              </w:rPr>
              <w:t xml:space="preserve"> с вместимост min 10 lt и от там да се подават към смесителната система чрез помпа за високо налягане  с минимално отношение 45:</w:t>
            </w:r>
            <w:r>
              <w:rPr>
                <w:rFonts w:ascii="Times New Roman" w:hAnsi="Times New Roman"/>
              </w:rPr>
              <w:t>1</w:t>
            </w:r>
            <w:r w:rsidRPr="00B3079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C8799BC" w14:textId="62055888" w:rsidR="00990F4B" w:rsidRPr="00297689" w:rsidRDefault="00266437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266437">
              <w:rPr>
                <w:rFonts w:ascii="Times New Roman" w:hAnsi="Times New Roman"/>
                <w:sz w:val="22"/>
              </w:rPr>
              <w:t>Комплектовани с повдигащи пневматични системи към всеки съд под налягане.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56A6F17D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6C493D52" w14:textId="5D8B1CEE" w:rsidTr="006634B2">
        <w:trPr>
          <w:trHeight w:val="600"/>
        </w:trPr>
        <w:tc>
          <w:tcPr>
            <w:tcW w:w="562" w:type="dxa"/>
          </w:tcPr>
          <w:p w14:paraId="6743F6AA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5ABE09" w14:textId="27862FA8" w:rsidR="00990F4B" w:rsidRPr="00990F4B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53936C8" w14:textId="1602E165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>
              <w:rPr>
                <w:rFonts w:ascii="Times New Roman" w:hAnsi="Times New Roman"/>
              </w:rPr>
              <w:t>3 бр. съдове под налягане за съхранение на р</w:t>
            </w:r>
            <w:r w:rsidRPr="00B30799">
              <w:rPr>
                <w:rFonts w:ascii="Times New Roman" w:hAnsi="Times New Roman"/>
              </w:rPr>
              <w:t xml:space="preserve">азредителите </w:t>
            </w:r>
            <w:r>
              <w:rPr>
                <w:rFonts w:ascii="Times New Roman" w:hAnsi="Times New Roman"/>
              </w:rPr>
              <w:t xml:space="preserve">по </w:t>
            </w:r>
            <w:r w:rsidRPr="00B30799">
              <w:rPr>
                <w:rFonts w:ascii="Times New Roman" w:hAnsi="Times New Roman"/>
              </w:rPr>
              <w:t>компонент " С" да с</w:t>
            </w:r>
            <w:r>
              <w:rPr>
                <w:rFonts w:ascii="Times New Roman" w:hAnsi="Times New Roman"/>
              </w:rPr>
              <w:t>а</w:t>
            </w:r>
            <w:r w:rsidRPr="00B30799">
              <w:rPr>
                <w:rFonts w:ascii="Times New Roman" w:hAnsi="Times New Roman"/>
              </w:rPr>
              <w:t xml:space="preserve"> с вместимост min 10 lt, изработени от галванизирана стомана и от там да се подават към смесителната система чрез засмукване от помпа високо налягане с минимално отношение 45:1.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EF79CDB" w14:textId="6D4A27A0" w:rsidR="00990F4B" w:rsidRPr="00266437" w:rsidRDefault="00266437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266437">
              <w:rPr>
                <w:rFonts w:ascii="Times New Roman" w:hAnsi="Times New Roman"/>
                <w:sz w:val="22"/>
              </w:rPr>
              <w:t>Комплектовани с повдигащи пневматични системи към всеки съд под налягане.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CE1AC1B" w14:textId="77777777" w:rsidR="00990F4B" w:rsidRPr="00266437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625A7366" w14:textId="389452E3" w:rsidTr="0044176A">
        <w:trPr>
          <w:trHeight w:val="600"/>
        </w:trPr>
        <w:tc>
          <w:tcPr>
            <w:tcW w:w="562" w:type="dxa"/>
          </w:tcPr>
          <w:p w14:paraId="50C262BB" w14:textId="77777777" w:rsidR="00990F4B" w:rsidRPr="00266437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528829" w14:textId="61DEFCDF" w:rsidR="00990F4B" w:rsidRPr="00266437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53E59C6" w14:textId="5D032DEA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>
              <w:rPr>
                <w:rFonts w:ascii="Times New Roman" w:hAnsi="Times New Roman"/>
                <w:bCs/>
              </w:rPr>
              <w:t xml:space="preserve">1 бр. съд под налягане за съхранение на </w:t>
            </w:r>
            <w:r w:rsidRPr="00B30799">
              <w:rPr>
                <w:rFonts w:ascii="Times New Roman" w:hAnsi="Times New Roman"/>
                <w:bCs/>
              </w:rPr>
              <w:t xml:space="preserve">Разредител за промиване да </w:t>
            </w:r>
            <w:r>
              <w:rPr>
                <w:rFonts w:ascii="Times New Roman" w:hAnsi="Times New Roman"/>
                <w:bCs/>
              </w:rPr>
              <w:t xml:space="preserve">е </w:t>
            </w:r>
            <w:r w:rsidRPr="00B30799">
              <w:rPr>
                <w:rFonts w:ascii="Times New Roman" w:hAnsi="Times New Roman"/>
                <w:bCs/>
              </w:rPr>
              <w:t>изработен от галванизирана стомана с вместимост min 24 lt.. Aвтоматизирано подаване на разтворител при смяна на материал или системно промиване в края на работния процес  чрез помпа с минимално отношение 45:1.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406C258" w14:textId="66013401" w:rsidR="00990F4B" w:rsidRPr="00B81CD6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2D3CA875" w14:textId="77777777" w:rsidR="00990F4B" w:rsidRPr="00B81CD6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23B68A31" w14:textId="0B1749C1" w:rsidTr="0044176A">
        <w:trPr>
          <w:trHeight w:val="600"/>
        </w:trPr>
        <w:tc>
          <w:tcPr>
            <w:tcW w:w="562" w:type="dxa"/>
          </w:tcPr>
          <w:p w14:paraId="4309EA32" w14:textId="36BE183D" w:rsidR="00990F4B" w:rsidRPr="00B81CD6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FEA3C" w14:textId="4297E3BC" w:rsidR="00990F4B" w:rsidRPr="009142C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A2DA314" w14:textId="0B02EDC4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B30799">
              <w:rPr>
                <w:rFonts w:ascii="Times New Roman" w:hAnsi="Times New Roman"/>
              </w:rPr>
              <w:t>Системата да бъде окомплектована с 2 бр.</w:t>
            </w:r>
            <w:r>
              <w:rPr>
                <w:rFonts w:ascii="Times New Roman" w:hAnsi="Times New Roman"/>
              </w:rPr>
              <w:t xml:space="preserve"> </w:t>
            </w:r>
            <w:r w:rsidRPr="00B30799">
              <w:rPr>
                <w:rFonts w:ascii="Times New Roman" w:hAnsi="Times New Roman"/>
              </w:rPr>
              <w:t>пистолети за безвъздушно нанасяне</w:t>
            </w:r>
            <w:r>
              <w:rPr>
                <w:rFonts w:ascii="Times New Roman" w:hAnsi="Times New Roman"/>
              </w:rPr>
              <w:t>, които да осигуряват</w:t>
            </w:r>
            <w:r w:rsidRPr="00B30799">
              <w:rPr>
                <w:rFonts w:ascii="Times New Roman" w:hAnsi="Times New Roman"/>
              </w:rPr>
              <w:t xml:space="preserve"> икономия за</w:t>
            </w:r>
            <w:r>
              <w:rPr>
                <w:rFonts w:ascii="Times New Roman" w:hAnsi="Times New Roman"/>
              </w:rPr>
              <w:t xml:space="preserve"> </w:t>
            </w:r>
            <w:r w:rsidRPr="00B30799">
              <w:rPr>
                <w:rFonts w:ascii="Times New Roman" w:hAnsi="Times New Roman"/>
              </w:rPr>
              <w:t>грунд/боя както и за постигане на по-голяма скорост на работа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3D5FF78" w14:textId="5734F343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17751BE6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7ED8E897" w14:textId="02BC1588" w:rsidTr="00B450DD">
        <w:trPr>
          <w:trHeight w:val="600"/>
        </w:trPr>
        <w:tc>
          <w:tcPr>
            <w:tcW w:w="562" w:type="dxa"/>
            <w:vAlign w:val="center"/>
          </w:tcPr>
          <w:p w14:paraId="2CE04D59" w14:textId="58086C4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4171D" w14:textId="562EB67C" w:rsidR="00990F4B" w:rsidRPr="00B81E1B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BF78DD4" w14:textId="5A8B766E" w:rsidR="00990F4B" w:rsidRPr="009142C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  <w:lang w:bidi="bg-BG"/>
              </w:rPr>
            </w:pPr>
            <w:r w:rsidRPr="00B30799">
              <w:rPr>
                <w:rFonts w:ascii="Times New Roman" w:hAnsi="Times New Roman"/>
              </w:rPr>
              <w:t>Системата да бъде окомплектована с два обемни дебитомера с работно налягане min 350 kg/sm2 за отчитане на преминалото количество от компоненти " А" и" В"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308ACC6" w14:textId="596A425B" w:rsidR="00990F4B" w:rsidRPr="00297689" w:rsidRDefault="00266437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  <w:r w:rsidRPr="00266437">
              <w:rPr>
                <w:rFonts w:ascii="Times New Roman" w:hAnsi="Times New Roman"/>
                <w:sz w:val="22"/>
              </w:rPr>
              <w:t>Обемни дебитомери със спирални зъбни колела и работно налягане до 410 kg/cm2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0492C71F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540DF245" w14:textId="0DED9309" w:rsidTr="00C60EE1">
        <w:trPr>
          <w:trHeight w:val="600"/>
        </w:trPr>
        <w:tc>
          <w:tcPr>
            <w:tcW w:w="562" w:type="dxa"/>
            <w:vAlign w:val="center"/>
          </w:tcPr>
          <w:p w14:paraId="625FDFB1" w14:textId="5001FA13" w:rsidR="00990F4B" w:rsidRPr="00266437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57D5E" w14:textId="591B92F4" w:rsidR="00990F4B" w:rsidRPr="009142C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A77407D" w14:textId="6BC09B15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B30799">
              <w:rPr>
                <w:rFonts w:ascii="Times New Roman" w:hAnsi="Times New Roman"/>
              </w:rPr>
              <w:t>Системата да бъде окомплектована с 4 бр. обемни дебитомера</w:t>
            </w:r>
            <w:r>
              <w:rPr>
                <w:rFonts w:ascii="Times New Roman" w:hAnsi="Times New Roman"/>
              </w:rPr>
              <w:t xml:space="preserve"> с работно налягане min 270 kg/с</w:t>
            </w:r>
            <w:r w:rsidRPr="00B30799">
              <w:rPr>
                <w:rFonts w:ascii="Times New Roman" w:hAnsi="Times New Roman"/>
              </w:rPr>
              <w:t xml:space="preserve">m2 за отчитане на преминалото количество от компоненти " С" 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BF1BDE0" w14:textId="004A683B" w:rsidR="00990F4B" w:rsidRPr="00297689" w:rsidRDefault="00EF2376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  <w:r w:rsidRPr="00EF2376">
              <w:rPr>
                <w:rFonts w:ascii="Times New Roman" w:hAnsi="Times New Roman"/>
                <w:sz w:val="22"/>
              </w:rPr>
              <w:t>Обемни дебитомери със прави зъбни колела и работно налягане до по голямо от 270 kg/cm2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6E2E6F2A" w14:textId="77777777" w:rsidR="00990F4B" w:rsidRPr="00EF2376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1CAAAB4F" w14:textId="066B83FA" w:rsidTr="00C60EE1">
        <w:trPr>
          <w:trHeight w:val="600"/>
        </w:trPr>
        <w:tc>
          <w:tcPr>
            <w:tcW w:w="562" w:type="dxa"/>
            <w:vAlign w:val="center"/>
          </w:tcPr>
          <w:p w14:paraId="36142E3D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EA696" w14:textId="11E187AA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189ACD2" w14:textId="47AF5B6F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B30799">
              <w:rPr>
                <w:rFonts w:ascii="Times New Roman" w:hAnsi="Times New Roman"/>
              </w:rPr>
              <w:t xml:space="preserve">Всички съдове за компоненти "А","В" и "С" да бъдат поставени </w:t>
            </w:r>
            <w:r w:rsidRPr="00B30799">
              <w:rPr>
                <w:rFonts w:ascii="Times New Roman" w:hAnsi="Times New Roman"/>
              </w:rPr>
              <w:lastRenderedPageBreak/>
              <w:t>на Конзола за събиране на разпилян продукт при смяна на съдове или промиване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9B7D671" w14:textId="612B9E52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65B2C44B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2E0621FC" w14:textId="16214D1C" w:rsidTr="0044176A">
        <w:trPr>
          <w:trHeight w:val="600"/>
        </w:trPr>
        <w:tc>
          <w:tcPr>
            <w:tcW w:w="562" w:type="dxa"/>
            <w:vAlign w:val="center"/>
          </w:tcPr>
          <w:p w14:paraId="5A7AABB9" w14:textId="141E4340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DA67DD">
              <w:rPr>
                <w:rFonts w:ascii="Times New Roman" w:hAnsi="Times New Roman"/>
                <w:b/>
                <w:bCs/>
              </w:rPr>
              <w:t>2.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AB0A0" w14:textId="12504443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DA67DD">
              <w:rPr>
                <w:rFonts w:ascii="Times New Roman" w:hAnsi="Times New Roman"/>
                <w:b/>
                <w:bCs/>
              </w:rPr>
              <w:t>Брой компоненти за едновременно смесване в съотношение</w:t>
            </w:r>
            <w:r>
              <w:rPr>
                <w:rFonts w:ascii="Times New Roman" w:hAnsi="Times New Roman"/>
                <w:b/>
                <w:bCs/>
              </w:rPr>
              <w:t>- 3 бр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6AA7D" w14:textId="7B9B1E92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>
              <w:rPr>
                <w:rFonts w:ascii="Times New Roman" w:hAnsi="Times New Roman"/>
              </w:rPr>
              <w:t>С</w:t>
            </w:r>
            <w:r w:rsidRPr="00DA67DD">
              <w:rPr>
                <w:rFonts w:ascii="Times New Roman" w:hAnsi="Times New Roman"/>
              </w:rPr>
              <w:t>месване на три компонента в съотношения от 0,1:1:1 до 50:50:1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AF7585F" w14:textId="2BA1FDD7" w:rsidR="00990F4B" w:rsidRPr="00297689" w:rsidRDefault="00EF2376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  <w:r w:rsidRPr="00EF2376">
              <w:rPr>
                <w:rFonts w:ascii="Times New Roman" w:hAnsi="Times New Roman"/>
                <w:sz w:val="22"/>
              </w:rPr>
              <w:t>възможност за надграждане до 30 допълнителни продукта за грунд/боя "А" компонент и до 12 втвърдителя и до 12 продукта за" С" компонент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1697F92D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62FCDACB" w14:textId="5F3EEA32" w:rsidTr="00267E32">
        <w:trPr>
          <w:trHeight w:val="600"/>
        </w:trPr>
        <w:tc>
          <w:tcPr>
            <w:tcW w:w="562" w:type="dxa"/>
            <w:vAlign w:val="center"/>
          </w:tcPr>
          <w:p w14:paraId="3C52828F" w14:textId="64F94294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DA67DD">
              <w:rPr>
                <w:rFonts w:ascii="Times New Roman" w:hAnsi="Times New Roman"/>
                <w:b/>
                <w:bCs/>
              </w:rPr>
              <w:t>3.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782C3" w14:textId="6B80F018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DA67DD">
              <w:rPr>
                <w:rFonts w:ascii="Times New Roman" w:hAnsi="Times New Roman"/>
                <w:b/>
                <w:bCs/>
              </w:rPr>
              <w:t>Брой едновременно използвани пистолети за пръскане</w:t>
            </w:r>
            <w:r>
              <w:rPr>
                <w:rFonts w:ascii="Times New Roman" w:hAnsi="Times New Roman"/>
                <w:b/>
                <w:bCs/>
              </w:rPr>
              <w:t>- 2 бр.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210525F" w14:textId="15D0E174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>
              <w:rPr>
                <w:rFonts w:ascii="Times New Roman" w:hAnsi="Times New Roman"/>
              </w:rPr>
              <w:t>Б</w:t>
            </w:r>
            <w:r w:rsidRPr="00DA67DD">
              <w:rPr>
                <w:rFonts w:ascii="Times New Roman" w:hAnsi="Times New Roman"/>
              </w:rPr>
              <w:t>ояджийски пистолети с високо налягане с безвъздушен тип с електростатика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87A6A" w14:textId="4C85AD3C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5882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135CD7E4" w14:textId="476F2C9F" w:rsidTr="0044176A">
        <w:trPr>
          <w:trHeight w:val="600"/>
        </w:trPr>
        <w:tc>
          <w:tcPr>
            <w:tcW w:w="562" w:type="dxa"/>
            <w:vAlign w:val="center"/>
          </w:tcPr>
          <w:p w14:paraId="196296FC" w14:textId="648D9CCF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6778CC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707FA" w14:textId="62B2B670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6778CC">
              <w:rPr>
                <w:rFonts w:ascii="Times New Roman" w:hAnsi="Times New Roman"/>
                <w:b/>
                <w:bCs/>
              </w:rPr>
              <w:t>Окомплектовка на системата</w:t>
            </w:r>
            <w:r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E09F822" w14:textId="0965CAC1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F8102FE" w14:textId="09E6A905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0F0FAED9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11304AE0" w14:textId="67B38190" w:rsidTr="00B450DD">
        <w:trPr>
          <w:trHeight w:val="600"/>
        </w:trPr>
        <w:tc>
          <w:tcPr>
            <w:tcW w:w="562" w:type="dxa"/>
            <w:vAlign w:val="center"/>
          </w:tcPr>
          <w:p w14:paraId="7D0DD3DB" w14:textId="77777777" w:rsidR="00990F4B" w:rsidRPr="007E5ED6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6BD304FE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7362D6" w14:textId="5534D3D4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6778CC">
              <w:rPr>
                <w:rFonts w:ascii="Times New Roman" w:hAnsi="Times New Roman"/>
              </w:rPr>
              <w:t>Помпи за комонент "А" боя/грунд</w:t>
            </w:r>
            <w:r>
              <w:rPr>
                <w:rFonts w:ascii="Times New Roman" w:hAnsi="Times New Roman"/>
              </w:rPr>
              <w:t>- 3 бр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AA36835" w14:textId="62462268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ED7829">
              <w:rPr>
                <w:rFonts w:ascii="Times New Roman" w:hAnsi="Times New Roman"/>
              </w:rPr>
              <w:t xml:space="preserve">Помпите </w:t>
            </w:r>
            <w:r>
              <w:rPr>
                <w:rFonts w:ascii="Times New Roman" w:hAnsi="Times New Roman"/>
              </w:rPr>
              <w:t xml:space="preserve">да </w:t>
            </w:r>
            <w:r w:rsidRPr="00ED7829">
              <w:rPr>
                <w:rFonts w:ascii="Times New Roman" w:hAnsi="Times New Roman"/>
              </w:rPr>
              <w:t>са с въздушни двигатели, монтирани на стойка с интегриран смукател с рециркулационен тракт за обезвъздушаване преди линията за подаване към смесителя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9E1A97F" w14:textId="2888D674" w:rsidR="00990F4B" w:rsidRPr="00297689" w:rsidRDefault="00EF2376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EF2376">
              <w:rPr>
                <w:rFonts w:ascii="Times New Roman" w:hAnsi="Times New Roman"/>
                <w:sz w:val="22"/>
              </w:rPr>
              <w:t>Помпи за високо налягане с възможност за рециркулация, позволяваща допълнително разбъркване или бързо обезвъсдушаване на помпата.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6C7E5D22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2B4E1EB1" w14:textId="46C7C9CD" w:rsidTr="0044176A">
        <w:trPr>
          <w:trHeight w:val="60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5F65B7A" w14:textId="01E9C58E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203907" w14:textId="5741E955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ED7829">
              <w:rPr>
                <w:rFonts w:ascii="Times New Roman" w:hAnsi="Times New Roman"/>
              </w:rPr>
              <w:t>Помпи за комонент "В" втърдител</w:t>
            </w:r>
            <w:r>
              <w:rPr>
                <w:rFonts w:ascii="Times New Roman" w:hAnsi="Times New Roman"/>
              </w:rPr>
              <w:t>- 3 бр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A3895FD" w14:textId="7EFA7DF1" w:rsidR="00990F4B" w:rsidRPr="009142C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  <w:lang w:bidi="bg-BG"/>
              </w:rPr>
            </w:pPr>
            <w:r w:rsidRPr="00ED7829">
              <w:rPr>
                <w:rFonts w:ascii="Times New Roman" w:hAnsi="Times New Roman"/>
              </w:rPr>
              <w:t xml:space="preserve">Помпите са с въздушни двигатели, монтирани на стойка с интегриран </w:t>
            </w:r>
            <w:r w:rsidRPr="00ED7829">
              <w:rPr>
                <w:rFonts w:ascii="Times New Roman" w:hAnsi="Times New Roman"/>
              </w:rPr>
              <w:lastRenderedPageBreak/>
              <w:t>смукател с рециркулационен тракт за обезвъздушаване преди линията за подаване към смесителя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7DED996" w14:textId="12E6F840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9959F67" w14:textId="77777777" w:rsidR="00990F4B" w:rsidRPr="009142C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</w:rPr>
            </w:pPr>
          </w:p>
        </w:tc>
      </w:tr>
      <w:tr w:rsidR="00990F4B" w:rsidRPr="00297689" w14:paraId="4D65F205" w14:textId="7C111BC4" w:rsidTr="0044176A">
        <w:trPr>
          <w:trHeight w:val="60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EFC45EA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130523" w14:textId="756277BF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ED7829">
              <w:rPr>
                <w:rFonts w:ascii="Times New Roman" w:hAnsi="Times New Roman"/>
              </w:rPr>
              <w:t>Помпи за компонент "С" разредител</w:t>
            </w:r>
            <w:r>
              <w:rPr>
                <w:rFonts w:ascii="Times New Roman" w:hAnsi="Times New Roman"/>
              </w:rPr>
              <w:t>- 4 бр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7B8F58A" w14:textId="2A782989" w:rsidR="00990F4B" w:rsidRPr="009142C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  <w:lang w:bidi="bg-BG"/>
              </w:rPr>
            </w:pPr>
            <w:r w:rsidRPr="00ED7829">
              <w:rPr>
                <w:rFonts w:ascii="Times New Roman" w:hAnsi="Times New Roman"/>
              </w:rPr>
              <w:t>Помпите са с въздушни двигатели, монтирани на стойка с интегриран смукател с рециркулационен тракт за обезвъздушаване преди линията за подаване към смесителя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DB0A992" w14:textId="49E5842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7631707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3BC6C190" w14:textId="6F7745E0" w:rsidTr="0044176A">
        <w:trPr>
          <w:trHeight w:val="60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B029B8E" w14:textId="04101A66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168C74" w14:textId="01BE118B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ED7829">
              <w:rPr>
                <w:rFonts w:ascii="Times New Roman" w:hAnsi="Times New Roman"/>
              </w:rPr>
              <w:t>Съд под налягане "А" боя/грунд</w:t>
            </w:r>
            <w:r>
              <w:rPr>
                <w:rFonts w:ascii="Times New Roman" w:hAnsi="Times New Roman"/>
              </w:rPr>
              <w:t>- 3 бр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216E6E8" w14:textId="0BE3B2EA" w:rsidR="00990F4B" w:rsidRPr="009142C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  <w:lang w:bidi="bg-BG"/>
              </w:rPr>
            </w:pPr>
            <w:r>
              <w:rPr>
                <w:rFonts w:ascii="Times New Roman" w:hAnsi="Times New Roman"/>
              </w:rPr>
              <w:t>С</w:t>
            </w:r>
            <w:r w:rsidRPr="00ED7829">
              <w:rPr>
                <w:rFonts w:ascii="Times New Roman" w:hAnsi="Times New Roman"/>
              </w:rPr>
              <w:t>ъд под налягане с обем min 19 lt, изработен от неръждаема стомана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3A4FE91" w14:textId="49D2820F" w:rsidR="00990F4B" w:rsidRPr="00297689" w:rsidRDefault="006B405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6B405B">
              <w:rPr>
                <w:rFonts w:ascii="Times New Roman" w:hAnsi="Times New Roman"/>
                <w:sz w:val="22"/>
              </w:rPr>
              <w:t>съд под налягане с обем по голям от 20 lt, изработен от неръждаема стомана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4DC09683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305FABB4" w14:textId="705B0E68" w:rsidTr="0044176A">
        <w:trPr>
          <w:trHeight w:val="600"/>
        </w:trPr>
        <w:tc>
          <w:tcPr>
            <w:tcW w:w="562" w:type="dxa"/>
            <w:tcBorders>
              <w:bottom w:val="single" w:sz="4" w:space="0" w:color="auto"/>
            </w:tcBorders>
          </w:tcPr>
          <w:p w14:paraId="52FC96B1" w14:textId="45B69140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2DD4ED" w14:textId="620B5838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ED7829">
              <w:rPr>
                <w:rFonts w:ascii="Times New Roman" w:hAnsi="Times New Roman"/>
              </w:rPr>
              <w:t>Съд под налягане "В" втърдител</w:t>
            </w:r>
            <w:r>
              <w:rPr>
                <w:rFonts w:ascii="Times New Roman" w:hAnsi="Times New Roman"/>
              </w:rPr>
              <w:t>- 3 бр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C4E4CA8" w14:textId="50B3FD5D" w:rsidR="00990F4B" w:rsidRPr="009142C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  <w:lang w:bidi="bg-BG"/>
              </w:rPr>
            </w:pPr>
            <w:r w:rsidRPr="00ED7829">
              <w:rPr>
                <w:rFonts w:ascii="Times New Roman" w:hAnsi="Times New Roman"/>
              </w:rPr>
              <w:t>съд под налягане с обем min 10 lt изработен от неръждаема стомана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9A0295E" w14:textId="6098CE35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0449E6B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3359EDC8" w14:textId="137E6BC8" w:rsidTr="0044176A">
        <w:trPr>
          <w:trHeight w:val="60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14AE6D7" w14:textId="66A38ACF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86A6C4" w14:textId="4ABF8D3D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ED7829">
              <w:rPr>
                <w:rFonts w:ascii="Times New Roman" w:hAnsi="Times New Roman"/>
              </w:rPr>
              <w:t>Съд под налягане "С"</w:t>
            </w:r>
            <w:r>
              <w:rPr>
                <w:rFonts w:ascii="Times New Roman" w:hAnsi="Times New Roman"/>
              </w:rPr>
              <w:t xml:space="preserve"> </w:t>
            </w:r>
            <w:r w:rsidRPr="00ED7829">
              <w:rPr>
                <w:rFonts w:ascii="Times New Roman" w:hAnsi="Times New Roman"/>
              </w:rPr>
              <w:t>работен разредител</w:t>
            </w:r>
            <w:r>
              <w:rPr>
                <w:rFonts w:ascii="Times New Roman" w:hAnsi="Times New Roman"/>
              </w:rPr>
              <w:t>- 3 бр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5B86CD0" w14:textId="72D5B301" w:rsidR="00990F4B" w:rsidRPr="00810886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  <w:lang w:bidi="bg-BG"/>
              </w:rPr>
            </w:pPr>
            <w:r>
              <w:rPr>
                <w:rFonts w:ascii="Times New Roman" w:hAnsi="Times New Roman"/>
              </w:rPr>
              <w:t>С</w:t>
            </w:r>
            <w:r w:rsidRPr="00ED7829">
              <w:rPr>
                <w:rFonts w:ascii="Times New Roman" w:hAnsi="Times New Roman"/>
              </w:rPr>
              <w:t>ъд под налягане с обем min 10 lt изработен от галванизирана стомана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F336FEF" w14:textId="67EBBE80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3F98356" w14:textId="77777777" w:rsidR="00990F4B" w:rsidRPr="00810886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4422BF67" w14:textId="46307679" w:rsidTr="0044176A">
        <w:trPr>
          <w:trHeight w:val="60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C03CFD9" w14:textId="2988F2CF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498887" w14:textId="60A8686E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ED7829">
              <w:rPr>
                <w:rFonts w:ascii="Times New Roman" w:hAnsi="Times New Roman"/>
              </w:rPr>
              <w:t>Съд под налягане "С" промивен разредител</w:t>
            </w:r>
            <w:r>
              <w:rPr>
                <w:rFonts w:ascii="Times New Roman" w:hAnsi="Times New Roman"/>
              </w:rPr>
              <w:t>- 1 бр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50794EE" w14:textId="5F04FF6B" w:rsidR="00990F4B" w:rsidRPr="00810886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  <w:lang w:bidi="bg-BG"/>
              </w:rPr>
            </w:pPr>
            <w:r w:rsidRPr="00ED7829">
              <w:rPr>
                <w:rFonts w:ascii="Times New Roman" w:hAnsi="Times New Roman"/>
              </w:rPr>
              <w:t>съд под налягане с обем min 24 lt изработен от галванизирана стомана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9E4A88C" w14:textId="39647CC3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4C3DE017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6C2F8A4C" w14:textId="7CCAADEA" w:rsidTr="0044176A">
        <w:trPr>
          <w:trHeight w:val="60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0415A345" w14:textId="0C4DF1E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5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25412B" w14:textId="7D9D2E2E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2C263B">
              <w:rPr>
                <w:rFonts w:ascii="Times New Roman" w:hAnsi="Times New Roman"/>
                <w:b/>
                <w:bCs/>
              </w:rPr>
              <w:t>Управление и ел .инсталация и уреди. Дисплей. Главно табло.</w:t>
            </w:r>
            <w:r>
              <w:rPr>
                <w:rFonts w:ascii="Times New Roman" w:hAnsi="Times New Roman"/>
                <w:b/>
                <w:bCs/>
              </w:rPr>
              <w:t>- 1 бр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941E3D1" w14:textId="4C1EF4BE" w:rsidR="00990F4B" w:rsidRPr="009B3471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  <w:lang w:bidi="bg-BG"/>
              </w:rPr>
            </w:pPr>
            <w:r w:rsidRPr="002C263B">
              <w:rPr>
                <w:rFonts w:ascii="Times New Roman" w:hAnsi="Times New Roman"/>
              </w:rPr>
              <w:t>Микро контролер. Мултифункционален дисплей за управление на системата и задаване на настройки за работа главно табло за управление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FCD908E" w14:textId="57919AAC" w:rsidR="00990F4B" w:rsidRPr="00297689" w:rsidRDefault="006B405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6B405B">
              <w:rPr>
                <w:rFonts w:ascii="Times New Roman" w:hAnsi="Times New Roman"/>
                <w:sz w:val="22"/>
              </w:rPr>
              <w:t>Изграждане на дефектно токова зашита и монтаж на UPS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067EE8DE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7B27D225" w14:textId="4DB82DB1" w:rsidTr="009218F5">
        <w:trPr>
          <w:trHeight w:val="60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6D98955" w14:textId="7EB951DC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76684F" w14:textId="742AD7EC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2C263B">
              <w:rPr>
                <w:rFonts w:ascii="Times New Roman" w:hAnsi="Times New Roman"/>
              </w:rPr>
              <w:t>Основни функции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38C5DDD" w14:textId="47BF9795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2C263B">
              <w:rPr>
                <w:rFonts w:ascii="Times New Roman" w:hAnsi="Times New Roman"/>
              </w:rPr>
              <w:t>Главното табло служи за подготвяне на рецептите (до 99 броя запаметени) на смесващите съотношения между двата компонента, работно налягане, работно време на сместа, време на смесване, промиване и др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AF9C5D9" w14:textId="34457F5A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2DBDBD1D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5AE1EDEB" w14:textId="630CC4E5" w:rsidTr="009218F5">
        <w:trPr>
          <w:trHeight w:val="60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1B5DE1C" w14:textId="33D39519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16BDFF" w14:textId="13957CFF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2C263B">
              <w:rPr>
                <w:rFonts w:ascii="Times New Roman" w:hAnsi="Times New Roman"/>
              </w:rPr>
              <w:t>Портове за свързване</w:t>
            </w:r>
            <w:r>
              <w:rPr>
                <w:rFonts w:ascii="Times New Roman" w:hAnsi="Times New Roman"/>
              </w:rPr>
              <w:t>- по 1 бр от вид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2E2E8FF" w14:textId="77777777" w:rsidR="00990F4B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2C263B">
              <w:rPr>
                <w:rFonts w:ascii="Times New Roman" w:hAnsi="Times New Roman"/>
              </w:rPr>
              <w:t>Системата с PC чрез WLAN, USB</w:t>
            </w:r>
            <w:r>
              <w:rPr>
                <w:rFonts w:ascii="Times New Roman" w:hAnsi="Times New Roman"/>
              </w:rPr>
              <w:t xml:space="preserve"> за п</w:t>
            </w:r>
            <w:r w:rsidRPr="002C263B">
              <w:rPr>
                <w:rFonts w:ascii="Times New Roman" w:hAnsi="Times New Roman"/>
              </w:rPr>
              <w:t xml:space="preserve">остоянна информираност за състоянието на системата, работния и режим и работа на оператора, настройки или нови рецепти от разстояние. 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7883DA11" w14:textId="76114EF5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2C263B">
              <w:rPr>
                <w:rFonts w:ascii="Times New Roman" w:hAnsi="Times New Roman"/>
              </w:rPr>
              <w:t xml:space="preserve">Чрез USB порта  </w:t>
            </w:r>
            <w:r w:rsidRPr="002C263B">
              <w:rPr>
                <w:rFonts w:ascii="Times New Roman" w:hAnsi="Times New Roman"/>
              </w:rPr>
              <w:lastRenderedPageBreak/>
              <w:t>свързване на системата с принтер или друго устройство или да „източите” информация за системата за определен период от време.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551B6E2" w14:textId="3539E4BB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BEA6A57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7ACE7A8B" w14:textId="6AFE940C" w:rsidTr="009218F5">
        <w:trPr>
          <w:trHeight w:val="60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287126EA" w14:textId="735E2D32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EEB0FB" w14:textId="3440FA4F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B95F1F">
              <w:rPr>
                <w:rFonts w:ascii="Times New Roman" w:hAnsi="Times New Roman"/>
                <w:b/>
                <w:bCs/>
              </w:rPr>
              <w:t>Управление и ел .инсталация и уреди. Дисплей. Второстепено табло</w:t>
            </w:r>
            <w:r w:rsidRPr="00B95F1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- 1 бр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B085C15" w14:textId="07DC8EA1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2E24C4">
              <w:rPr>
                <w:rFonts w:ascii="Times New Roman" w:hAnsi="Times New Roman"/>
              </w:rPr>
              <w:t xml:space="preserve">Контролно табло с основни работни функции с малък панел в работната камера за бързи настройки на оператора при работа. </w:t>
            </w:r>
            <w:r>
              <w:rPr>
                <w:rFonts w:ascii="Times New Roman" w:hAnsi="Times New Roman"/>
              </w:rPr>
              <w:t xml:space="preserve">Наличие на </w:t>
            </w:r>
            <w:r w:rsidRPr="002E24C4">
              <w:rPr>
                <w:rFonts w:ascii="Times New Roman" w:hAnsi="Times New Roman"/>
              </w:rPr>
              <w:t>навигационни бутони и икони за основните функции.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AC175BC" w14:textId="090896DB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438287B8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7A137C9A" w14:textId="019D8553" w:rsidTr="0044176A">
        <w:trPr>
          <w:trHeight w:val="60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40311D" w14:textId="358E3AC0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89550A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A900DF" w14:textId="797C697B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89550A">
              <w:rPr>
                <w:rFonts w:ascii="Times New Roman" w:hAnsi="Times New Roman"/>
                <w:b/>
                <w:bCs/>
              </w:rPr>
              <w:t>Изисквания за работа в пожароопасни среди.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354F5" w14:textId="5FD23253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89550A">
              <w:rPr>
                <w:rFonts w:ascii="Times New Roman" w:hAnsi="Times New Roman"/>
              </w:rPr>
              <w:t xml:space="preserve">Системата и таблото </w:t>
            </w:r>
            <w:r>
              <w:rPr>
                <w:rFonts w:ascii="Times New Roman" w:hAnsi="Times New Roman"/>
              </w:rPr>
              <w:t xml:space="preserve">да </w:t>
            </w:r>
            <w:r w:rsidRPr="0089550A">
              <w:rPr>
                <w:rFonts w:ascii="Times New Roman" w:hAnsi="Times New Roman"/>
              </w:rPr>
              <w:t>отговарят на Аtex (94/9/EC ATEX Directive (Ex II2 G Ex ia IIA T3 Ta = -20°C to +50°C 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C2F3510" w14:textId="298FF686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13106EB6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Cs/>
                <w:sz w:val="22"/>
                <w:lang w:bidi="bg-BG"/>
              </w:rPr>
            </w:pPr>
          </w:p>
        </w:tc>
      </w:tr>
      <w:tr w:rsidR="00990F4B" w:rsidRPr="00297689" w14:paraId="64A4C036" w14:textId="78740060" w:rsidTr="0044176A">
        <w:trPr>
          <w:trHeight w:val="976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14:paraId="58A01F52" w14:textId="4F0E6D41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DE84E7" w14:textId="34E79DDA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D4BEA" w14:textId="3BCF82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E9EC" w14:textId="5EB975BD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7E5ED6">
              <w:rPr>
                <w:rFonts w:ascii="Times New Roman" w:hAnsi="Times New Roman"/>
                <w:b/>
                <w:bCs/>
              </w:rPr>
              <w:t> </w:t>
            </w:r>
          </w:p>
          <w:p w14:paraId="46D496AA" w14:textId="7A24A0BB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5A6D" w14:textId="77777777" w:rsidR="00990F4B" w:rsidRPr="009D525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</w:rPr>
            </w:pPr>
          </w:p>
        </w:tc>
      </w:tr>
      <w:tr w:rsidR="00990F4B" w:rsidRPr="00297689" w14:paraId="2FE6B7E5" w14:textId="3A7CC6EA" w:rsidTr="00C60EE1">
        <w:trPr>
          <w:trHeight w:val="60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14:paraId="1F6ECA43" w14:textId="349F8BF0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521C5E" w14:textId="1D2DE125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</w:rPr>
            </w:pPr>
            <w:r w:rsidRPr="001B79BC">
              <w:rPr>
                <w:rFonts w:ascii="Times New Roman" w:hAnsi="Times New Roman"/>
                <w:b/>
                <w:bCs/>
              </w:rPr>
              <w:t xml:space="preserve">Кутия за автоматично промиване/ зареждане, </w:t>
            </w:r>
            <w:r w:rsidRPr="001B79BC">
              <w:rPr>
                <w:rFonts w:ascii="Times New Roman" w:hAnsi="Times New Roman"/>
                <w:b/>
                <w:bCs/>
              </w:rPr>
              <w:lastRenderedPageBreak/>
              <w:t>разположени в камерата.</w:t>
            </w:r>
            <w:r>
              <w:rPr>
                <w:rFonts w:ascii="Times New Roman" w:hAnsi="Times New Roman"/>
                <w:b/>
                <w:bCs/>
              </w:rPr>
              <w:t>- 1 бр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2C8D" w14:textId="721F4FE9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1B79BC">
              <w:rPr>
                <w:rFonts w:ascii="Times New Roman" w:hAnsi="Times New Roman"/>
              </w:rPr>
              <w:lastRenderedPageBreak/>
              <w:t xml:space="preserve">Сдвоена кутия за два пистолета с единно </w:t>
            </w:r>
            <w:r w:rsidRPr="001B79BC">
              <w:rPr>
                <w:rFonts w:ascii="Times New Roman" w:hAnsi="Times New Roman"/>
              </w:rPr>
              <w:lastRenderedPageBreak/>
              <w:t>управление.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FB95B" w14:textId="4CB29BA1" w:rsidR="00990F4B" w:rsidRPr="00297689" w:rsidRDefault="006B405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</w:rPr>
            </w:pPr>
            <w:r w:rsidRPr="006B405B">
              <w:rPr>
                <w:rFonts w:ascii="Times New Roman" w:hAnsi="Times New Roman"/>
                <w:sz w:val="22"/>
              </w:rPr>
              <w:lastRenderedPageBreak/>
              <w:t xml:space="preserve">2 бр. кутии за Автоматично зареждане на продукт за </w:t>
            </w:r>
            <w:r w:rsidRPr="006B405B">
              <w:rPr>
                <w:rFonts w:ascii="Times New Roman" w:hAnsi="Times New Roman"/>
                <w:sz w:val="22"/>
              </w:rPr>
              <w:lastRenderedPageBreak/>
              <w:t>нанасяне или при промиване</w:t>
            </w:r>
            <w:r w:rsidRPr="006B405B">
              <w:rPr>
                <w:rFonts w:ascii="Times New Roman" w:hAnsi="Times New Roman"/>
                <w:b/>
                <w:bCs/>
                <w:sz w:val="22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C524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10DC7787" w14:textId="5982D084" w:rsidTr="00C60EE1">
        <w:trPr>
          <w:trHeight w:val="60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14:paraId="41298BE1" w14:textId="2554441A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9018A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E81FB6" w14:textId="294FBDF5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9018A">
              <w:rPr>
                <w:rFonts w:ascii="Times New Roman" w:hAnsi="Times New Roman"/>
                <w:b/>
                <w:bCs/>
              </w:rPr>
              <w:t>Технически параметри за смесителната система: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57550" w14:textId="36498F16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262FD" w14:textId="1430E87A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3B03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7E681175" w14:textId="5A929A82" w:rsidTr="00C60EE1">
        <w:trPr>
          <w:trHeight w:val="60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14:paraId="74E233EE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EF3304" w14:textId="27A4B14D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9018A">
              <w:rPr>
                <w:rFonts w:ascii="Times New Roman" w:hAnsi="Times New Roman"/>
              </w:rPr>
              <w:t>Диапазон на смесвано съотношение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4D62E" w14:textId="74E7F488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49018A">
              <w:rPr>
                <w:rFonts w:ascii="Times New Roman" w:hAnsi="Times New Roman"/>
              </w:rPr>
              <w:t>0.1:0.1:1-50:50:1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95F42" w14:textId="3353546E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64D0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2693C9FB" w14:textId="05AE5582" w:rsidTr="00C60EE1">
        <w:trPr>
          <w:trHeight w:val="60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14:paraId="7972B554" w14:textId="289C52A6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A35339" w14:textId="5274A9C2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9018A">
              <w:rPr>
                <w:rFonts w:ascii="Times New Roman" w:hAnsi="Times New Roman"/>
              </w:rPr>
              <w:t>Допустимо отклонение при смесване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C8759" w14:textId="7D6360A5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49018A">
              <w:rPr>
                <w:rFonts w:ascii="Times New Roman" w:hAnsi="Times New Roman"/>
              </w:rPr>
              <w:t>±1%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14FEB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1CD1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7CF8DD69" w14:textId="5445476E" w:rsidTr="00C60EE1">
        <w:trPr>
          <w:trHeight w:val="60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14:paraId="0EB87356" w14:textId="38CE9236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2D52DA" w14:textId="29405083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9018A">
              <w:rPr>
                <w:rFonts w:ascii="Times New Roman" w:hAnsi="Times New Roman"/>
              </w:rPr>
              <w:t>Максимален брой на входовете за флуиди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06045" w14:textId="7F1BDF3F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49018A">
              <w:rPr>
                <w:rFonts w:ascii="Times New Roman" w:hAnsi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662CA" w14:textId="04FE8BCA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2812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5E5F27B1" w14:textId="1957FD9A" w:rsidTr="00C60EE1">
        <w:trPr>
          <w:trHeight w:val="60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14:paraId="7252F310" w14:textId="41CF582A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4398A2" w14:textId="5328B5C2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9018A">
              <w:rPr>
                <w:rFonts w:ascii="Times New Roman" w:hAnsi="Times New Roman"/>
              </w:rPr>
              <w:t>Максимален брой на цветовете за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36761" w14:textId="0A96301B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49018A">
              <w:rPr>
                <w:rFonts w:ascii="Times New Roman" w:hAnsi="Times New Roman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ACF4A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C63A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268C9D93" w14:textId="68C976C6" w:rsidTr="00C60EE1">
        <w:trPr>
          <w:trHeight w:val="60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14:paraId="03829B07" w14:textId="3EF6FEA2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821A55" w14:textId="16CD4446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49018A">
              <w:rPr>
                <w:rFonts w:ascii="Times New Roman" w:hAnsi="Times New Roman"/>
              </w:rPr>
              <w:t>Максимален дебит на изход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910F6" w14:textId="6E8F4D6E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49018A">
              <w:rPr>
                <w:rFonts w:ascii="Times New Roman" w:hAnsi="Times New Roman"/>
              </w:rPr>
              <w:t>-8.0 l/min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5BD50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680B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10F5182E" w14:textId="564A26DE" w:rsidTr="0044176A">
        <w:trPr>
          <w:trHeight w:val="600"/>
        </w:trPr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</w:tcPr>
          <w:p w14:paraId="7B85DF60" w14:textId="1298CA83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D750F2" w14:textId="1117B598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D30217">
              <w:rPr>
                <w:rFonts w:ascii="Times New Roman" w:hAnsi="Times New Roman"/>
              </w:rPr>
              <w:t>Диапазон на вискозитета за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9437C" w14:textId="5FECFC44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D30217">
              <w:rPr>
                <w:rFonts w:ascii="Times New Roman" w:hAnsi="Times New Roman"/>
              </w:rPr>
              <w:t>20-30 000 cps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84D2A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E750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5DABC553" w14:textId="2AD3F202" w:rsidTr="00B450DD">
        <w:trPr>
          <w:trHeight w:val="600"/>
        </w:trPr>
        <w:tc>
          <w:tcPr>
            <w:tcW w:w="562" w:type="dxa"/>
            <w:tcBorders>
              <w:right w:val="single" w:sz="4" w:space="0" w:color="auto"/>
            </w:tcBorders>
          </w:tcPr>
          <w:p w14:paraId="25AD60F9" w14:textId="559E54DF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6DF625" w14:textId="215CD0E6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233415">
              <w:rPr>
                <w:rFonts w:ascii="Times New Roman" w:hAnsi="Times New Roman"/>
                <w:bCs/>
              </w:rPr>
              <w:t>Максимално работно налягане на флуида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0889A12" w14:textId="2ADD6FDE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Cs/>
                <w:color w:val="FF0000"/>
                <w:sz w:val="22"/>
                <w:lang w:bidi="bg-BG"/>
              </w:rPr>
            </w:pPr>
            <w:r w:rsidRPr="00233415">
              <w:rPr>
                <w:rFonts w:ascii="Times New Roman" w:hAnsi="Times New Roman"/>
              </w:rPr>
              <w:t>21,0 bar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DE01E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F9A4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6CD222FD" w14:textId="0730C3ED" w:rsidTr="00E120C8">
        <w:trPr>
          <w:trHeight w:val="600"/>
        </w:trPr>
        <w:tc>
          <w:tcPr>
            <w:tcW w:w="562" w:type="dxa"/>
            <w:tcBorders>
              <w:right w:val="single" w:sz="4" w:space="0" w:color="auto"/>
            </w:tcBorders>
          </w:tcPr>
          <w:p w14:paraId="21BDE69C" w14:textId="00C6BA36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449FE7" w14:textId="1FE3C15C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color w:val="FF0000"/>
                <w:sz w:val="22"/>
              </w:rPr>
            </w:pPr>
            <w:r w:rsidRPr="00233415">
              <w:rPr>
                <w:rFonts w:ascii="Times New Roman" w:hAnsi="Times New Roman"/>
                <w:bCs/>
              </w:rPr>
              <w:t>Максимално работно налягане на въздуха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CB7215C" w14:textId="4218F426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233415">
              <w:rPr>
                <w:rFonts w:ascii="Times New Roman" w:hAnsi="Times New Roman"/>
              </w:rPr>
              <w:t>7 bar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380BCA7" w14:textId="78B2F8C5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4D9092D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1BEF587A" w14:textId="4541F863" w:rsidTr="00B450DD">
        <w:trPr>
          <w:trHeight w:val="803"/>
        </w:trPr>
        <w:tc>
          <w:tcPr>
            <w:tcW w:w="562" w:type="dxa"/>
            <w:tcBorders>
              <w:right w:val="single" w:sz="4" w:space="0" w:color="auto"/>
            </w:tcBorders>
          </w:tcPr>
          <w:p w14:paraId="54953952" w14:textId="7F7DBBFD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BC4F0E7" w14:textId="79D164C9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233415">
              <w:rPr>
                <w:rFonts w:ascii="Times New Roman" w:hAnsi="Times New Roman"/>
                <w:bCs/>
              </w:rPr>
              <w:t>Максимална консумация на въздух от системата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D5AC042" w14:textId="10847001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233415">
              <w:rPr>
                <w:rFonts w:ascii="Times New Roman" w:hAnsi="Times New Roman"/>
              </w:rPr>
              <w:t>0.150 m3/min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F91802F" w14:textId="22531224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0EE2BD51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7E4F6974" w14:textId="2B858D9D" w:rsidTr="00B450DD">
        <w:trPr>
          <w:trHeight w:val="600"/>
        </w:trPr>
        <w:tc>
          <w:tcPr>
            <w:tcW w:w="562" w:type="dxa"/>
            <w:tcBorders>
              <w:right w:val="single" w:sz="4" w:space="0" w:color="auto"/>
            </w:tcBorders>
          </w:tcPr>
          <w:p w14:paraId="48220C26" w14:textId="1B9F7942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38E0C0" w14:textId="34AFB042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233415">
              <w:rPr>
                <w:rFonts w:ascii="Times New Roman" w:hAnsi="Times New Roman"/>
                <w:bCs/>
              </w:rPr>
              <w:t>Нормално входно налягане на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A130282" w14:textId="24DC78BD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233415">
              <w:rPr>
                <w:rFonts w:ascii="Times New Roman" w:hAnsi="Times New Roman"/>
              </w:rPr>
              <w:t>5.2-7 bar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6D4D72C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D969AEC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35C2B928" w14:textId="55C2363C" w:rsidTr="0044176A">
        <w:trPr>
          <w:trHeight w:val="600"/>
        </w:trPr>
        <w:tc>
          <w:tcPr>
            <w:tcW w:w="562" w:type="dxa"/>
            <w:tcBorders>
              <w:right w:val="single" w:sz="4" w:space="0" w:color="auto"/>
            </w:tcBorders>
          </w:tcPr>
          <w:p w14:paraId="478D895E" w14:textId="340F5F7A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DBA94D" w14:textId="31252D3A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233415">
              <w:rPr>
                <w:rFonts w:ascii="Times New Roman" w:hAnsi="Times New Roman"/>
                <w:bCs/>
              </w:rPr>
              <w:t>Температурен диапазон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</w:tcPr>
          <w:p w14:paraId="54FAB3C2" w14:textId="4F0DC530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233415">
              <w:rPr>
                <w:rFonts w:ascii="Times New Roman" w:hAnsi="Times New Roman"/>
              </w:rPr>
              <w:t>5-50º C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A212CDC" w14:textId="1F6BB613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16A78839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460C25D0" w14:textId="34219FD1" w:rsidTr="0044176A">
        <w:trPr>
          <w:trHeight w:val="600"/>
        </w:trPr>
        <w:tc>
          <w:tcPr>
            <w:tcW w:w="562" w:type="dxa"/>
            <w:tcBorders>
              <w:right w:val="single" w:sz="4" w:space="0" w:color="auto"/>
            </w:tcBorders>
          </w:tcPr>
          <w:p w14:paraId="0A460714" w14:textId="5E2ECFE1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8A520C" w14:textId="3C561C71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233415">
              <w:rPr>
                <w:rFonts w:ascii="Times New Roman" w:hAnsi="Times New Roman"/>
                <w:bCs/>
              </w:rPr>
              <w:t>Електрическо захранване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47A70A6" w14:textId="208A5541" w:rsidR="00990F4B" w:rsidRPr="00297689" w:rsidRDefault="00990F4B" w:rsidP="00990F4B">
            <w:pPr>
              <w:jc w:val="both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233415">
              <w:rPr>
                <w:rFonts w:ascii="Times New Roman" w:hAnsi="Times New Roman"/>
              </w:rPr>
              <w:t>250 V, 50-60 Hz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97FC743" w14:textId="4422F2B5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08FCD5BE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7B1D306D" w14:textId="66A09211" w:rsidTr="00E120C8">
        <w:trPr>
          <w:trHeight w:val="600"/>
        </w:trPr>
        <w:tc>
          <w:tcPr>
            <w:tcW w:w="562" w:type="dxa"/>
            <w:tcBorders>
              <w:right w:val="single" w:sz="4" w:space="0" w:color="auto"/>
            </w:tcBorders>
          </w:tcPr>
          <w:p w14:paraId="5B13798C" w14:textId="59C7D52D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2AD9A9" w14:textId="75544BF5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Cs/>
              </w:rPr>
              <w:t>Електрическа защита- 1 к-т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7ECEE28" w14:textId="61CAD1F6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D61E65">
              <w:rPr>
                <w:rFonts w:ascii="Times New Roman" w:hAnsi="Times New Roman"/>
              </w:rPr>
              <w:t>Дефектно токова защита и UPS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E9EBF4A" w14:textId="07C262F4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9109149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1FDF609F" w14:textId="4BA261B4" w:rsidTr="004B4211">
        <w:trPr>
          <w:trHeight w:val="600"/>
        </w:trPr>
        <w:tc>
          <w:tcPr>
            <w:tcW w:w="562" w:type="dxa"/>
          </w:tcPr>
          <w:p w14:paraId="29D7CECB" w14:textId="3CCA33DF" w:rsidR="00990F4B" w:rsidRPr="009B4A5C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250BB3" w14:textId="48D8F3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9E022B">
              <w:rPr>
                <w:rFonts w:ascii="Times New Roman" w:hAnsi="Times New Roman"/>
                <w:bCs/>
              </w:rPr>
              <w:t>Контактуващи материали с флуида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33EB695" w14:textId="54C1A9EB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lang w:bidi="bg-BG"/>
              </w:rPr>
            </w:pPr>
            <w:r w:rsidRPr="009E022B">
              <w:rPr>
                <w:rFonts w:ascii="Times New Roman" w:hAnsi="Times New Roman"/>
              </w:rPr>
              <w:t>неръждаема стомана, карбидни сплави,</w:t>
            </w:r>
            <w:r>
              <w:rPr>
                <w:rFonts w:ascii="Times New Roman" w:hAnsi="Times New Roman"/>
              </w:rPr>
              <w:t xml:space="preserve"> тефлон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</w:tcPr>
          <w:p w14:paraId="1B838704" w14:textId="77777777" w:rsidR="00990F4B" w:rsidRPr="00297689" w:rsidRDefault="00990F4B" w:rsidP="00990F4B">
            <w:pPr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2F8B1B78" w14:textId="77777777" w:rsidR="00990F4B" w:rsidRPr="00297689" w:rsidRDefault="00990F4B" w:rsidP="00990F4B">
            <w:pPr>
              <w:widowControl w:val="0"/>
              <w:tabs>
                <w:tab w:val="left" w:pos="1221"/>
              </w:tabs>
              <w:spacing w:after="155" w:line="264" w:lineRule="exact"/>
              <w:jc w:val="both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990F4B" w:rsidRPr="00297689" w14:paraId="63CD757C" w14:textId="06A9A5B6" w:rsidTr="00B450DD">
        <w:trPr>
          <w:trHeight w:val="600"/>
        </w:trPr>
        <w:tc>
          <w:tcPr>
            <w:tcW w:w="562" w:type="dxa"/>
          </w:tcPr>
          <w:p w14:paraId="578A8821" w14:textId="4600E8E2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95480E" w14:textId="4AEEEB0C" w:rsidR="00990F4B" w:rsidRPr="00297689" w:rsidRDefault="00990F4B" w:rsidP="00990F4B">
            <w:pPr>
              <w:rPr>
                <w:rFonts w:ascii="Times New Roman" w:hAnsi="Times New Roman"/>
                <w:b/>
                <w:sz w:val="22"/>
              </w:rPr>
            </w:pPr>
            <w:r w:rsidRPr="00661E43">
              <w:rPr>
                <w:rFonts w:ascii="Times New Roman" w:hAnsi="Times New Roman"/>
                <w:b/>
                <w:bCs/>
              </w:rPr>
              <w:t>Пистолети</w:t>
            </w:r>
            <w:r>
              <w:rPr>
                <w:rFonts w:ascii="Times New Roman" w:hAnsi="Times New Roman"/>
                <w:b/>
                <w:bCs/>
              </w:rPr>
              <w:t>- 2 комплекта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1FA3AC6" w14:textId="3E5EDF33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661E43">
              <w:rPr>
                <w:rFonts w:ascii="Times New Roman" w:hAnsi="Times New Roman"/>
              </w:rPr>
              <w:t>два комплекта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7AD70CE" w14:textId="3748A371" w:rsidR="00990F4B" w:rsidRPr="00297689" w:rsidRDefault="00990F4B" w:rsidP="00990F4B">
            <w:pPr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546E5CC" w14:textId="77777777" w:rsidR="00990F4B" w:rsidRPr="00297689" w:rsidRDefault="00990F4B" w:rsidP="00990F4B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990F4B" w:rsidRPr="00297689" w14:paraId="1F5BF8A7" w14:textId="7BEAA32A" w:rsidTr="00C8486B">
        <w:trPr>
          <w:trHeight w:val="600"/>
        </w:trPr>
        <w:tc>
          <w:tcPr>
            <w:tcW w:w="562" w:type="dxa"/>
          </w:tcPr>
          <w:p w14:paraId="5C211067" w14:textId="5EECC2FA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8801A7" w14:textId="16CA6074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  <w:highlight w:val="yellow"/>
              </w:rPr>
            </w:pPr>
            <w:r w:rsidRPr="00765979">
              <w:rPr>
                <w:rFonts w:ascii="Times New Roman" w:hAnsi="Times New Roman"/>
              </w:rPr>
              <w:t>Максимално работно налягане боя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1B43B1C" w14:textId="5E94D983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highlight w:val="yellow"/>
                <w:lang w:bidi="bg-BG"/>
              </w:rPr>
            </w:pPr>
            <w:r w:rsidRPr="00765979">
              <w:rPr>
                <w:rFonts w:ascii="Times New Roman" w:hAnsi="Times New Roman"/>
              </w:rPr>
              <w:t>280 бара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2F29572" w14:textId="77777777" w:rsidR="00990F4B" w:rsidRPr="00297689" w:rsidRDefault="00990F4B" w:rsidP="00990F4B">
            <w:pPr>
              <w:widowControl w:val="0"/>
              <w:tabs>
                <w:tab w:val="left" w:pos="1555"/>
              </w:tabs>
              <w:spacing w:after="155" w:line="264" w:lineRule="exact"/>
              <w:rPr>
                <w:rFonts w:ascii="Times New Roman" w:hAnsi="Times New Roman"/>
                <w:sz w:val="22"/>
                <w:highlight w:val="yellow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3827D36" w14:textId="77777777" w:rsidR="00990F4B" w:rsidRPr="00297689" w:rsidRDefault="00990F4B" w:rsidP="00990F4B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990F4B" w:rsidRPr="00297689" w14:paraId="02B7CB1D" w14:textId="700A83AA" w:rsidTr="00C8486B">
        <w:trPr>
          <w:trHeight w:val="600"/>
        </w:trPr>
        <w:tc>
          <w:tcPr>
            <w:tcW w:w="562" w:type="dxa"/>
          </w:tcPr>
          <w:p w14:paraId="265EE806" w14:textId="63B0432D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58A500" w14:textId="5AEF94D1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765979">
              <w:rPr>
                <w:rFonts w:ascii="Times New Roman" w:hAnsi="Times New Roman"/>
              </w:rPr>
              <w:t>Максимално входно налягане въздух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DBEB987" w14:textId="574211FE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b/>
                <w:bCs/>
                <w:color w:val="FF0000"/>
                <w:sz w:val="22"/>
                <w:highlight w:val="yellow"/>
                <w:lang w:bidi="bg-BG"/>
              </w:rPr>
            </w:pPr>
            <w:r w:rsidRPr="00765979">
              <w:rPr>
                <w:rFonts w:ascii="Times New Roman" w:hAnsi="Times New Roman"/>
              </w:rPr>
              <w:t>7 бара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441FDF0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5E6A051F" w14:textId="77777777" w:rsidR="00990F4B" w:rsidRPr="009D525E" w:rsidRDefault="00990F4B" w:rsidP="00990F4B">
            <w:pPr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990F4B" w:rsidRPr="00297689" w14:paraId="34C2E1BB" w14:textId="2453538D" w:rsidTr="00C8486B">
        <w:trPr>
          <w:trHeight w:val="600"/>
        </w:trPr>
        <w:tc>
          <w:tcPr>
            <w:tcW w:w="562" w:type="dxa"/>
          </w:tcPr>
          <w:p w14:paraId="5FF7D2BA" w14:textId="6B2BC9B5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5C1672" w14:textId="3EAB9933" w:rsidR="00990F4B" w:rsidRPr="009B4A5C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765979">
              <w:rPr>
                <w:rFonts w:ascii="Times New Roman" w:hAnsi="Times New Roman"/>
              </w:rPr>
              <w:t>Максимален дебит боя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4D5DAF9" w14:textId="058FF000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color w:val="FF0000"/>
                <w:sz w:val="22"/>
                <w:highlight w:val="yellow"/>
                <w:lang w:bidi="bg-BG"/>
              </w:rPr>
            </w:pPr>
            <w:r w:rsidRPr="00765979">
              <w:rPr>
                <w:rFonts w:ascii="Times New Roman" w:hAnsi="Times New Roman"/>
              </w:rPr>
              <w:t>10.6 л./мин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38C3466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2BB9012B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0E315F69" w14:textId="736EAA41" w:rsidTr="00C8486B">
        <w:trPr>
          <w:trHeight w:val="600"/>
        </w:trPr>
        <w:tc>
          <w:tcPr>
            <w:tcW w:w="562" w:type="dxa"/>
          </w:tcPr>
          <w:p w14:paraId="335A9103" w14:textId="3B28049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79DDE8" w14:textId="054A6D58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765979">
              <w:rPr>
                <w:rFonts w:ascii="Times New Roman" w:hAnsi="Times New Roman"/>
              </w:rPr>
              <w:t>Присъединителен размер за въздуха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242E180" w14:textId="05A3B86D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highlight w:val="yellow"/>
                <w:lang w:bidi="bg-BG"/>
              </w:rPr>
            </w:pPr>
            <w:r w:rsidRPr="00765979">
              <w:rPr>
                <w:rFonts w:ascii="Times New Roman" w:hAnsi="Times New Roman"/>
              </w:rPr>
              <w:t>¼”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13D77FF" w14:textId="2CE70F74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  <w:r w:rsidRPr="00B3434F">
              <w:rPr>
                <w:rFonts w:ascii="Times New Roman" w:hAnsi="Times New Roman"/>
                <w:sz w:val="22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786856F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6DEB101D" w14:textId="7EB9DD0B" w:rsidTr="00C8486B">
        <w:trPr>
          <w:trHeight w:val="600"/>
        </w:trPr>
        <w:tc>
          <w:tcPr>
            <w:tcW w:w="562" w:type="dxa"/>
          </w:tcPr>
          <w:p w14:paraId="1725F698" w14:textId="2FB9E0A9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71E895" w14:textId="3A141C95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765979">
              <w:rPr>
                <w:rFonts w:ascii="Times New Roman" w:hAnsi="Times New Roman"/>
              </w:rPr>
              <w:t>Присъединителен размер за боя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AF45AEA" w14:textId="55E88382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  <w:sz w:val="22"/>
                <w:lang w:bidi="bg-BG"/>
              </w:rPr>
            </w:pPr>
            <w:r w:rsidRPr="00765979">
              <w:rPr>
                <w:rFonts w:ascii="Times New Roman" w:hAnsi="Times New Roman"/>
              </w:rPr>
              <w:t>¼”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599F224" w14:textId="4DBB7E3F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B61FA97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3E446C60" w14:textId="77777777" w:rsidTr="00C8486B">
        <w:trPr>
          <w:trHeight w:val="600"/>
        </w:trPr>
        <w:tc>
          <w:tcPr>
            <w:tcW w:w="562" w:type="dxa"/>
          </w:tcPr>
          <w:p w14:paraId="6A1AE6A7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0F855D" w14:textId="36A9F748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765979">
              <w:rPr>
                <w:rFonts w:ascii="Times New Roman" w:hAnsi="Times New Roman"/>
              </w:rPr>
              <w:t>Тегло на пистолета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F7BFB74" w14:textId="5409F38F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0B55B8">
              <w:rPr>
                <w:rFonts w:ascii="Times New Roman" w:hAnsi="Times New Roman"/>
              </w:rPr>
              <w:t>До</w:t>
            </w:r>
            <w:r w:rsidRPr="00765979">
              <w:rPr>
                <w:rFonts w:ascii="Times New Roman" w:hAnsi="Times New Roman"/>
                <w:color w:val="FF0000"/>
              </w:rPr>
              <w:t xml:space="preserve"> </w:t>
            </w:r>
            <w:r w:rsidRPr="00765979">
              <w:rPr>
                <w:rFonts w:ascii="Times New Roman" w:hAnsi="Times New Roman"/>
              </w:rPr>
              <w:t>450г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26A7399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8E181FC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1BED8575" w14:textId="77777777" w:rsidTr="00C8486B">
        <w:trPr>
          <w:trHeight w:val="600"/>
        </w:trPr>
        <w:tc>
          <w:tcPr>
            <w:tcW w:w="562" w:type="dxa"/>
          </w:tcPr>
          <w:p w14:paraId="0F33F9B4" w14:textId="77777777" w:rsidR="00990F4B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11</w:t>
            </w:r>
          </w:p>
          <w:p w14:paraId="522BB43F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AEA9DA" w14:textId="043002A1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765979">
              <w:rPr>
                <w:rFonts w:ascii="Times New Roman" w:hAnsi="Times New Roman"/>
                <w:b/>
                <w:bCs/>
              </w:rPr>
              <w:t>Технически характеристики на помпа За подаване на грунд/боя</w:t>
            </w:r>
            <w:r w:rsidRPr="00765979">
              <w:rPr>
                <w:rFonts w:ascii="Times New Roman" w:hAnsi="Times New Roman"/>
              </w:rPr>
              <w:t>-</w:t>
            </w:r>
            <w:r w:rsidRPr="00765979">
              <w:rPr>
                <w:rFonts w:ascii="Times New Roman" w:hAnsi="Times New Roman"/>
                <w:b/>
                <w:bCs/>
              </w:rPr>
              <w:t>втвърдител и разтворител</w:t>
            </w:r>
            <w:r>
              <w:rPr>
                <w:rFonts w:ascii="Times New Roman" w:hAnsi="Times New Roman"/>
                <w:b/>
                <w:bCs/>
              </w:rPr>
              <w:t>- 10 бр.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4B70FA6" w14:textId="1CD18CEB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765979">
              <w:rPr>
                <w:rFonts w:ascii="Times New Roman" w:hAnsi="Times New Roman"/>
              </w:rPr>
              <w:t>ВЪЗДУШНА двойно действаща бутална помпа min отношение 45:1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DE02C19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6C0877EC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778DD7C6" w14:textId="77777777" w:rsidTr="00C8486B">
        <w:trPr>
          <w:trHeight w:val="600"/>
        </w:trPr>
        <w:tc>
          <w:tcPr>
            <w:tcW w:w="562" w:type="dxa"/>
          </w:tcPr>
          <w:p w14:paraId="71FC90BB" w14:textId="77777777" w:rsidR="00990F4B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</w:rPr>
            </w:pPr>
          </w:p>
          <w:p w14:paraId="70C0E168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943E61" w14:textId="01494FFF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765979">
              <w:rPr>
                <w:rFonts w:ascii="Times New Roman" w:hAnsi="Times New Roman"/>
              </w:rPr>
              <w:t>Максимално работно налягане боя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C29E2C8" w14:textId="2E17D04A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765979">
              <w:rPr>
                <w:rFonts w:ascii="Times New Roman" w:hAnsi="Times New Roman"/>
              </w:rPr>
              <w:t>310 бара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DEE00CC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5EA192E9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3C40AFE2" w14:textId="77777777" w:rsidTr="00C8486B">
        <w:trPr>
          <w:trHeight w:val="600"/>
        </w:trPr>
        <w:tc>
          <w:tcPr>
            <w:tcW w:w="562" w:type="dxa"/>
          </w:tcPr>
          <w:p w14:paraId="10EBE91E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5AD9C6" w14:textId="748E9910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765979">
              <w:rPr>
                <w:rFonts w:ascii="Times New Roman" w:hAnsi="Times New Roman"/>
              </w:rPr>
              <w:t>Максимално входно налягане въздух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9614B68" w14:textId="629E7435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765979">
              <w:rPr>
                <w:rFonts w:ascii="Times New Roman" w:hAnsi="Times New Roman"/>
              </w:rPr>
              <w:t>7 бара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496C3C0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16E076F7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3C1E25C0" w14:textId="77777777" w:rsidTr="00C8486B">
        <w:trPr>
          <w:trHeight w:val="600"/>
        </w:trPr>
        <w:tc>
          <w:tcPr>
            <w:tcW w:w="562" w:type="dxa"/>
          </w:tcPr>
          <w:p w14:paraId="72F20BC9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BB172E" w14:textId="1D92FA32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765979">
              <w:rPr>
                <w:rFonts w:ascii="Times New Roman" w:hAnsi="Times New Roman"/>
              </w:rPr>
              <w:t>Предавателно съотношение на помпата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6750E9D" w14:textId="73DD0079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450:01:00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3BE5AC6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48AD518B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1C470381" w14:textId="77777777" w:rsidTr="00C8486B">
        <w:trPr>
          <w:trHeight w:val="600"/>
        </w:trPr>
        <w:tc>
          <w:tcPr>
            <w:tcW w:w="562" w:type="dxa"/>
          </w:tcPr>
          <w:p w14:paraId="4D9DA093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260524" w14:textId="2A950717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765979">
              <w:rPr>
                <w:rFonts w:ascii="Times New Roman" w:hAnsi="Times New Roman"/>
              </w:rPr>
              <w:t>Максимален дебит боя (при 60 цикъла/мин.)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49FF278" w14:textId="00681F64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765979">
              <w:rPr>
                <w:rFonts w:ascii="Times New Roman" w:hAnsi="Times New Roman"/>
              </w:rPr>
              <w:t>3.0 л./мин.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725CEDF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207DFC5B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40DAB414" w14:textId="77777777" w:rsidTr="00C8486B">
        <w:trPr>
          <w:trHeight w:val="600"/>
        </w:trPr>
        <w:tc>
          <w:tcPr>
            <w:tcW w:w="562" w:type="dxa"/>
          </w:tcPr>
          <w:p w14:paraId="323DB64D" w14:textId="77777777" w:rsidR="00990F4B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</w:rPr>
            </w:pPr>
          </w:p>
          <w:p w14:paraId="1CA28736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29D5A5" w14:textId="0487839D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765979">
              <w:rPr>
                <w:rFonts w:ascii="Times New Roman" w:hAnsi="Times New Roman"/>
              </w:rPr>
              <w:t>Помпена част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9F5E92B" w14:textId="3588F581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765979">
              <w:rPr>
                <w:rFonts w:ascii="Times New Roman" w:hAnsi="Times New Roman"/>
              </w:rPr>
              <w:t>50 см3/цикъл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9FEE260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23F48DA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6F1FD37F" w14:textId="77777777" w:rsidTr="00C8486B">
        <w:trPr>
          <w:trHeight w:val="600"/>
        </w:trPr>
        <w:tc>
          <w:tcPr>
            <w:tcW w:w="562" w:type="dxa"/>
          </w:tcPr>
          <w:p w14:paraId="5DD0D721" w14:textId="77777777" w:rsidR="00990F4B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</w:rPr>
            </w:pPr>
          </w:p>
          <w:p w14:paraId="66839A8D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CCF54D" w14:textId="2FD9F690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765979">
              <w:rPr>
                <w:rFonts w:ascii="Times New Roman" w:hAnsi="Times New Roman"/>
              </w:rPr>
              <w:t>Средна консумация на въздух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EEB8243" w14:textId="623F15DA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765979">
              <w:rPr>
                <w:rFonts w:ascii="Times New Roman" w:hAnsi="Times New Roman"/>
              </w:rPr>
              <w:t>450 л./мин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BF0FE68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675CD337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3D3B220A" w14:textId="77777777" w:rsidTr="00C8486B">
        <w:trPr>
          <w:trHeight w:val="600"/>
        </w:trPr>
        <w:tc>
          <w:tcPr>
            <w:tcW w:w="562" w:type="dxa"/>
          </w:tcPr>
          <w:p w14:paraId="359C9623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389C53" w14:textId="57D4C987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765979">
              <w:rPr>
                <w:rFonts w:ascii="Times New Roman" w:hAnsi="Times New Roman"/>
              </w:rPr>
              <w:t>Присъединителен размер за въздуха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DD1ED4D" w14:textId="29363911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765979">
              <w:rPr>
                <w:rFonts w:ascii="Times New Roman" w:hAnsi="Times New Roman"/>
              </w:rPr>
              <w:t>¼”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98971F3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68E53BFC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44D281FE" w14:textId="77777777" w:rsidTr="00C8486B">
        <w:trPr>
          <w:trHeight w:val="600"/>
        </w:trPr>
        <w:tc>
          <w:tcPr>
            <w:tcW w:w="562" w:type="dxa"/>
          </w:tcPr>
          <w:p w14:paraId="3B0F4690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12C85F" w14:textId="19442A5E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B973C0">
              <w:rPr>
                <w:rFonts w:ascii="Times New Roman" w:hAnsi="Times New Roman"/>
              </w:rPr>
              <w:t>Присъединителен размер за боя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F9DB7FB" w14:textId="20381818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B973C0">
              <w:rPr>
                <w:rFonts w:ascii="Times New Roman" w:hAnsi="Times New Roman"/>
              </w:rPr>
              <w:t>1/4”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0A7FF5D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17FC4AE9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12E1C538" w14:textId="77777777" w:rsidTr="00C8486B">
        <w:trPr>
          <w:trHeight w:val="600"/>
        </w:trPr>
        <w:tc>
          <w:tcPr>
            <w:tcW w:w="562" w:type="dxa"/>
          </w:tcPr>
          <w:p w14:paraId="671A2852" w14:textId="77777777" w:rsidR="00990F4B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  <w:p w14:paraId="201BF90D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2E3C17" w14:textId="7189B943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B973C0">
              <w:rPr>
                <w:rFonts w:ascii="Times New Roman" w:hAnsi="Times New Roman"/>
                <w:b/>
                <w:bCs/>
              </w:rPr>
              <w:lastRenderedPageBreak/>
              <w:t>Технически данни за съда под налягане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4C42C6D" w14:textId="77777777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4E924FE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6F3D047B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30E37F71" w14:textId="77777777" w:rsidTr="00C8486B">
        <w:trPr>
          <w:trHeight w:val="600"/>
        </w:trPr>
        <w:tc>
          <w:tcPr>
            <w:tcW w:w="562" w:type="dxa"/>
          </w:tcPr>
          <w:p w14:paraId="4AC27C48" w14:textId="4B95399F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</w:rPr>
              <w:t>12.1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26C1FB" w14:textId="1F528C8C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B973C0">
              <w:rPr>
                <w:rFonts w:ascii="Times New Roman" w:hAnsi="Times New Roman"/>
                <w:b/>
                <w:bCs/>
              </w:rPr>
              <w:t>Технически данни за съда под налягане за подаване на компонент "В" (втвърдител)</w:t>
            </w:r>
            <w:r>
              <w:rPr>
                <w:rFonts w:ascii="Times New Roman" w:hAnsi="Times New Roman"/>
                <w:b/>
                <w:bCs/>
              </w:rPr>
              <w:t>- 3 бр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3EC7C45" w14:textId="23011F2C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B973C0">
              <w:rPr>
                <w:rFonts w:ascii="Times New Roman" w:hAnsi="Times New Roman"/>
              </w:rPr>
              <w:t>Неръждаем съд под налягане за втвърдител– 10л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26844D9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5526143E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5C841493" w14:textId="77777777" w:rsidTr="00C8486B">
        <w:trPr>
          <w:trHeight w:val="600"/>
        </w:trPr>
        <w:tc>
          <w:tcPr>
            <w:tcW w:w="562" w:type="dxa"/>
          </w:tcPr>
          <w:p w14:paraId="6FAB355A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2AA2ED" w14:textId="75E762A5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B973C0">
              <w:rPr>
                <w:rFonts w:ascii="Times New Roman" w:hAnsi="Times New Roman"/>
              </w:rPr>
              <w:t>Максимално работно налягане на вход за въздух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CB920DB" w14:textId="7D159546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B973C0">
              <w:rPr>
                <w:rFonts w:ascii="Times New Roman" w:hAnsi="Times New Roman"/>
              </w:rPr>
              <w:t>7 бара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52E6BB1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40E64223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28DB2D73" w14:textId="77777777" w:rsidTr="00C8486B">
        <w:trPr>
          <w:trHeight w:val="600"/>
        </w:trPr>
        <w:tc>
          <w:tcPr>
            <w:tcW w:w="562" w:type="dxa"/>
          </w:tcPr>
          <w:p w14:paraId="48C0514C" w14:textId="77777777" w:rsidR="00990F4B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</w:rPr>
            </w:pPr>
          </w:p>
          <w:p w14:paraId="07157E13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925659" w14:textId="14FBA61B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B973C0">
              <w:rPr>
                <w:rFonts w:ascii="Times New Roman" w:hAnsi="Times New Roman"/>
              </w:rPr>
              <w:t>Минимално входно налягане въздух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F077E0F" w14:textId="400CAAC5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B973C0">
              <w:rPr>
                <w:rFonts w:ascii="Times New Roman" w:hAnsi="Times New Roman"/>
              </w:rPr>
              <w:t>1 бара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D7BC43D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20243A3E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6348EE64" w14:textId="77777777" w:rsidTr="00C8486B">
        <w:trPr>
          <w:trHeight w:val="600"/>
        </w:trPr>
        <w:tc>
          <w:tcPr>
            <w:tcW w:w="562" w:type="dxa"/>
          </w:tcPr>
          <w:p w14:paraId="152016F4" w14:textId="77777777" w:rsidR="00990F4B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</w:rPr>
            </w:pPr>
          </w:p>
          <w:p w14:paraId="423F48F7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DF08B8" w14:textId="0B1D4A83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416CAD">
              <w:rPr>
                <w:rFonts w:ascii="Times New Roman" w:hAnsi="Times New Roman"/>
              </w:rPr>
              <w:t>Максимално налягане на освобождаващ клапан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75E3E47" w14:textId="410029A6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416CAD">
              <w:rPr>
                <w:rFonts w:ascii="Times New Roman" w:hAnsi="Times New Roman"/>
              </w:rPr>
              <w:t>7 бара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8815EA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60BD8FF7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4568AE67" w14:textId="77777777" w:rsidTr="00C8486B">
        <w:trPr>
          <w:trHeight w:val="600"/>
        </w:trPr>
        <w:tc>
          <w:tcPr>
            <w:tcW w:w="562" w:type="dxa"/>
          </w:tcPr>
          <w:p w14:paraId="7DC03C15" w14:textId="77777777" w:rsidR="00990F4B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</w:rPr>
            </w:pPr>
          </w:p>
          <w:p w14:paraId="2A64BA1F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544FA52" w14:textId="52CDF02F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696BDF">
              <w:rPr>
                <w:rFonts w:ascii="Times New Roman" w:hAnsi="Times New Roman"/>
              </w:rPr>
              <w:t>Средна консумация на въздух на съда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2440B6E" w14:textId="3E4A963A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696BDF">
              <w:rPr>
                <w:rFonts w:ascii="Times New Roman" w:hAnsi="Times New Roman"/>
              </w:rPr>
              <w:t>30 л./мин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7776DAD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BB76348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1713568C" w14:textId="77777777" w:rsidTr="00C8486B">
        <w:trPr>
          <w:trHeight w:val="600"/>
        </w:trPr>
        <w:tc>
          <w:tcPr>
            <w:tcW w:w="562" w:type="dxa"/>
          </w:tcPr>
          <w:p w14:paraId="7A2A1B62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6970A5" w14:textId="41840CF9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696BDF">
              <w:rPr>
                <w:rFonts w:ascii="Times New Roman" w:hAnsi="Times New Roman"/>
              </w:rPr>
              <w:t>Присъединителен размер за въздуха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4132F1A" w14:textId="4E720F81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696BDF">
              <w:rPr>
                <w:rFonts w:ascii="Times New Roman" w:hAnsi="Times New Roman"/>
              </w:rPr>
              <w:t>1/4”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F02C505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084D4316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2D29D0AF" w14:textId="77777777" w:rsidTr="00C8486B">
        <w:trPr>
          <w:trHeight w:val="600"/>
        </w:trPr>
        <w:tc>
          <w:tcPr>
            <w:tcW w:w="562" w:type="dxa"/>
          </w:tcPr>
          <w:p w14:paraId="2FBEB627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5EB8EE" w14:textId="01F27464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696BDF">
              <w:rPr>
                <w:rFonts w:ascii="Times New Roman" w:hAnsi="Times New Roman"/>
              </w:rPr>
              <w:t>Присъединителен размер за втърдител на изход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6E9563B" w14:textId="08C998F0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696BDF">
              <w:rPr>
                <w:rFonts w:ascii="Times New Roman" w:hAnsi="Times New Roman"/>
              </w:rPr>
              <w:t>1/4”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09DF220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465E5D30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266960AE" w14:textId="77777777" w:rsidTr="00C8486B">
        <w:trPr>
          <w:trHeight w:val="600"/>
        </w:trPr>
        <w:tc>
          <w:tcPr>
            <w:tcW w:w="562" w:type="dxa"/>
          </w:tcPr>
          <w:p w14:paraId="07B2751B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43309F" w14:textId="4D67E231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696BDF">
              <w:rPr>
                <w:rFonts w:ascii="Times New Roman" w:hAnsi="Times New Roman"/>
              </w:rPr>
              <w:t>Присъединителен размер за втърдител на изход на дъното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0AD3D3A" w14:textId="38FCF732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696BDF">
              <w:rPr>
                <w:rFonts w:ascii="Times New Roman" w:hAnsi="Times New Roman"/>
              </w:rPr>
              <w:t>1/4”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112780B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0C940AA7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678A9C1C" w14:textId="77777777" w:rsidTr="00C8486B">
        <w:trPr>
          <w:trHeight w:val="600"/>
        </w:trPr>
        <w:tc>
          <w:tcPr>
            <w:tcW w:w="562" w:type="dxa"/>
          </w:tcPr>
          <w:p w14:paraId="255D3EAE" w14:textId="77777777" w:rsidR="00990F4B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</w:rPr>
            </w:pPr>
          </w:p>
          <w:p w14:paraId="73DFF878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4C14FE" w14:textId="053A71A1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696BDF">
              <w:rPr>
                <w:rFonts w:ascii="Times New Roman" w:hAnsi="Times New Roman"/>
              </w:rPr>
              <w:lastRenderedPageBreak/>
              <w:t>Омокряеми части на съда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BCE48C9" w14:textId="5BA401FE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696BDF">
              <w:rPr>
                <w:rFonts w:ascii="Times New Roman" w:hAnsi="Times New Roman"/>
              </w:rPr>
              <w:t xml:space="preserve">Неръждаема стомана 304, 316, Сантопрен, </w:t>
            </w:r>
            <w:r w:rsidRPr="00696BDF">
              <w:rPr>
                <w:rFonts w:ascii="Times New Roman" w:hAnsi="Times New Roman"/>
              </w:rPr>
              <w:lastRenderedPageBreak/>
              <w:t>Зитен, Милан и Тефлон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3CB323D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05534BAB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128FC71C" w14:textId="77777777" w:rsidTr="00C8486B">
        <w:trPr>
          <w:trHeight w:val="600"/>
        </w:trPr>
        <w:tc>
          <w:tcPr>
            <w:tcW w:w="562" w:type="dxa"/>
          </w:tcPr>
          <w:p w14:paraId="4D5249FD" w14:textId="2E25EDDA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</w:rPr>
              <w:t>12.2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ED484C" w14:textId="51734C98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7618FD">
              <w:rPr>
                <w:rFonts w:ascii="Times New Roman" w:hAnsi="Times New Roman"/>
                <w:b/>
                <w:bCs/>
              </w:rPr>
              <w:t>Технически данни за съда под налягане за подаване на компонент "А" (боя)</w:t>
            </w:r>
            <w:r>
              <w:rPr>
                <w:rFonts w:ascii="Times New Roman" w:hAnsi="Times New Roman"/>
                <w:b/>
                <w:bCs/>
              </w:rPr>
              <w:t>- 3 бр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1FB8032" w14:textId="3DED5C64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7618FD">
              <w:rPr>
                <w:rFonts w:ascii="Times New Roman" w:hAnsi="Times New Roman"/>
              </w:rPr>
              <w:t>Неръждаем съд под налягане за боя– 19л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871F047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261BC636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53FC08E6" w14:textId="77777777" w:rsidTr="00C8486B">
        <w:trPr>
          <w:trHeight w:val="600"/>
        </w:trPr>
        <w:tc>
          <w:tcPr>
            <w:tcW w:w="562" w:type="dxa"/>
          </w:tcPr>
          <w:p w14:paraId="5E3D0EDD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701C22" w14:textId="4B40AF00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02400B">
              <w:rPr>
                <w:rFonts w:ascii="Times New Roman" w:hAnsi="Times New Roman"/>
              </w:rPr>
              <w:t>Максимално работно налягане на вход за въздух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2F43B1D" w14:textId="55FE507A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02400B">
              <w:rPr>
                <w:rFonts w:ascii="Times New Roman" w:hAnsi="Times New Roman"/>
              </w:rPr>
              <w:t>7 бара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E8C9D8D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3851824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28CECCEE" w14:textId="77777777" w:rsidTr="00C8486B">
        <w:trPr>
          <w:trHeight w:val="600"/>
        </w:trPr>
        <w:tc>
          <w:tcPr>
            <w:tcW w:w="562" w:type="dxa"/>
          </w:tcPr>
          <w:p w14:paraId="57F0315D" w14:textId="77777777" w:rsidR="00990F4B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</w:rPr>
            </w:pPr>
          </w:p>
          <w:p w14:paraId="6417839F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521498B" w14:textId="34A28FBB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02400B">
              <w:rPr>
                <w:rFonts w:ascii="Times New Roman" w:hAnsi="Times New Roman"/>
              </w:rPr>
              <w:t>Минимално входно налягане въздух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90F5116" w14:textId="18624498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02400B">
              <w:rPr>
                <w:rFonts w:ascii="Times New Roman" w:hAnsi="Times New Roman"/>
              </w:rPr>
              <w:t>1 бара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BA66891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A068FFE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39B7F481" w14:textId="77777777" w:rsidTr="00C8486B">
        <w:trPr>
          <w:trHeight w:val="600"/>
        </w:trPr>
        <w:tc>
          <w:tcPr>
            <w:tcW w:w="562" w:type="dxa"/>
          </w:tcPr>
          <w:p w14:paraId="5B70D5B2" w14:textId="77777777" w:rsidR="00990F4B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</w:rPr>
            </w:pPr>
          </w:p>
          <w:p w14:paraId="1370879D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0F474F" w14:textId="12C2E290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02400B">
              <w:rPr>
                <w:rFonts w:ascii="Times New Roman" w:hAnsi="Times New Roman"/>
              </w:rPr>
              <w:t>Максимално налягане на освобождаващ клапан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82F8128" w14:textId="0CEE40C1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02400B">
              <w:rPr>
                <w:rFonts w:ascii="Times New Roman" w:hAnsi="Times New Roman"/>
              </w:rPr>
              <w:t>7 бара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17AC51C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5DE87406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389AFFF9" w14:textId="77777777" w:rsidTr="00C8486B">
        <w:trPr>
          <w:trHeight w:val="600"/>
        </w:trPr>
        <w:tc>
          <w:tcPr>
            <w:tcW w:w="562" w:type="dxa"/>
          </w:tcPr>
          <w:p w14:paraId="597A5A12" w14:textId="77777777" w:rsidR="00990F4B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</w:rPr>
            </w:pPr>
          </w:p>
          <w:p w14:paraId="7BD6B78A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4C340C" w14:textId="45DE4160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02400B">
              <w:rPr>
                <w:rFonts w:ascii="Times New Roman" w:hAnsi="Times New Roman"/>
              </w:rPr>
              <w:t>Средна консумация на въздух на съда и пневматичната бъркалка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175A792" w14:textId="2B36F52C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02400B">
              <w:rPr>
                <w:rFonts w:ascii="Times New Roman" w:hAnsi="Times New Roman"/>
              </w:rPr>
              <w:t>80 л./мин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9AA6594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907BAED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0EF87BF0" w14:textId="77777777" w:rsidTr="00C8486B">
        <w:trPr>
          <w:trHeight w:val="600"/>
        </w:trPr>
        <w:tc>
          <w:tcPr>
            <w:tcW w:w="562" w:type="dxa"/>
          </w:tcPr>
          <w:p w14:paraId="24FFBAFC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B52307" w14:textId="7A7EDBBC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02400B">
              <w:rPr>
                <w:rFonts w:ascii="Times New Roman" w:hAnsi="Times New Roman"/>
              </w:rPr>
              <w:t>Присъединителен размер за въздуха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D0D6FFA" w14:textId="76685047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501772">
              <w:rPr>
                <w:rFonts w:ascii="Times New Roman" w:hAnsi="Times New Roman"/>
              </w:rPr>
              <w:t>1/4”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78D98A6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E25E614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38B88689" w14:textId="77777777" w:rsidTr="00C8486B">
        <w:trPr>
          <w:trHeight w:val="600"/>
        </w:trPr>
        <w:tc>
          <w:tcPr>
            <w:tcW w:w="562" w:type="dxa"/>
          </w:tcPr>
          <w:p w14:paraId="6FC0AFA8" w14:textId="77777777" w:rsidR="00990F4B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</w:rPr>
            </w:pPr>
          </w:p>
          <w:p w14:paraId="6902A839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FC7564" w14:textId="4E1FC3AE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501772">
              <w:rPr>
                <w:rFonts w:ascii="Times New Roman" w:hAnsi="Times New Roman"/>
              </w:rPr>
              <w:t>Присъединителен размер за боя на изход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1303945" w14:textId="1ADCB5F2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501772">
              <w:rPr>
                <w:rFonts w:ascii="Times New Roman" w:hAnsi="Times New Roman"/>
              </w:rPr>
              <w:t>1/4”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211F1E6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5579B243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59BBF4C7" w14:textId="77777777" w:rsidTr="00C8486B">
        <w:trPr>
          <w:trHeight w:val="600"/>
        </w:trPr>
        <w:tc>
          <w:tcPr>
            <w:tcW w:w="562" w:type="dxa"/>
          </w:tcPr>
          <w:p w14:paraId="33A2C999" w14:textId="77777777" w:rsidR="00990F4B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</w:rPr>
            </w:pPr>
          </w:p>
          <w:p w14:paraId="35C16262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E80CA9" w14:textId="071CAED4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501772">
              <w:rPr>
                <w:rFonts w:ascii="Times New Roman" w:hAnsi="Times New Roman"/>
              </w:rPr>
              <w:t>Присъединителен размер за боя на изход на дъното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F3A9F0A" w14:textId="203CCC06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501772">
              <w:rPr>
                <w:rFonts w:ascii="Times New Roman" w:hAnsi="Times New Roman"/>
              </w:rPr>
              <w:t>1/4”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6F40ED6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BE9F72A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13B75FD1" w14:textId="77777777" w:rsidTr="00C8486B">
        <w:trPr>
          <w:trHeight w:val="600"/>
        </w:trPr>
        <w:tc>
          <w:tcPr>
            <w:tcW w:w="562" w:type="dxa"/>
          </w:tcPr>
          <w:p w14:paraId="726BAFFD" w14:textId="77777777" w:rsidR="00990F4B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</w:rPr>
            </w:pPr>
          </w:p>
          <w:p w14:paraId="1DD53144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CFC32A" w14:textId="284B66DC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501772">
              <w:rPr>
                <w:rFonts w:ascii="Times New Roman" w:hAnsi="Times New Roman"/>
              </w:rPr>
              <w:lastRenderedPageBreak/>
              <w:t>Омокряеми части на съда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B7EE458" w14:textId="576BC41E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501772">
              <w:rPr>
                <w:rFonts w:ascii="Times New Roman" w:hAnsi="Times New Roman"/>
              </w:rPr>
              <w:t xml:space="preserve">Неръждаема стомана 304, 316, Сантопрен, </w:t>
            </w:r>
            <w:r w:rsidRPr="00501772">
              <w:rPr>
                <w:rFonts w:ascii="Times New Roman" w:hAnsi="Times New Roman"/>
              </w:rPr>
              <w:lastRenderedPageBreak/>
              <w:t>Зитен, Милан и Тефлон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E0AE5C1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531CD229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26CDC3A6" w14:textId="77777777" w:rsidTr="00C8486B">
        <w:trPr>
          <w:trHeight w:val="600"/>
        </w:trPr>
        <w:tc>
          <w:tcPr>
            <w:tcW w:w="562" w:type="dxa"/>
          </w:tcPr>
          <w:p w14:paraId="6FB5D9C4" w14:textId="77777777" w:rsidR="00990F4B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12.3</w:t>
            </w:r>
          </w:p>
          <w:p w14:paraId="64F0FA4C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BF1E4A" w14:textId="0052E536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16053C">
              <w:rPr>
                <w:rFonts w:ascii="Times New Roman" w:hAnsi="Times New Roman"/>
                <w:b/>
                <w:bCs/>
              </w:rPr>
              <w:t>Технически данни за съда под налягане за подаване на компонент "С" (работен разредител)</w:t>
            </w:r>
            <w:r>
              <w:rPr>
                <w:rFonts w:ascii="Times New Roman" w:hAnsi="Times New Roman"/>
                <w:b/>
                <w:bCs/>
              </w:rPr>
              <w:t>- 3 бр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DF9A6D8" w14:textId="5C4F86BE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16053C">
              <w:rPr>
                <w:rFonts w:ascii="Times New Roman" w:hAnsi="Times New Roman"/>
              </w:rPr>
              <w:t>ъд под налягане за разредител– 10л , изработен от галванизирана стомана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D827B85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01C96900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444DEAD0" w14:textId="77777777" w:rsidTr="00C8486B">
        <w:trPr>
          <w:trHeight w:val="600"/>
        </w:trPr>
        <w:tc>
          <w:tcPr>
            <w:tcW w:w="562" w:type="dxa"/>
          </w:tcPr>
          <w:p w14:paraId="1D501CE1" w14:textId="77777777" w:rsidR="00990F4B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</w:rPr>
            </w:pPr>
          </w:p>
          <w:p w14:paraId="35987B67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C2DF88" w14:textId="2570A1EE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80686B">
              <w:rPr>
                <w:rFonts w:ascii="Times New Roman" w:hAnsi="Times New Roman"/>
              </w:rPr>
              <w:t>Максимално работно налягане на вход за въздух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0063854" w14:textId="71F10AAD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80686B">
              <w:rPr>
                <w:rFonts w:ascii="Times New Roman" w:hAnsi="Times New Roman"/>
              </w:rPr>
              <w:t>7 бара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9ABB2C6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2AF641FA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6136A9E0" w14:textId="77777777" w:rsidTr="00C8486B">
        <w:trPr>
          <w:trHeight w:val="600"/>
        </w:trPr>
        <w:tc>
          <w:tcPr>
            <w:tcW w:w="562" w:type="dxa"/>
          </w:tcPr>
          <w:p w14:paraId="3B920A2F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9D7454" w14:textId="6D00F828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80686B">
              <w:rPr>
                <w:rFonts w:ascii="Times New Roman" w:hAnsi="Times New Roman"/>
              </w:rPr>
              <w:t>Минимално входно налягане въздух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F84B0C0" w14:textId="47337F04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80686B">
              <w:rPr>
                <w:rFonts w:ascii="Times New Roman" w:hAnsi="Times New Roman"/>
              </w:rPr>
              <w:t>1 бара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07DA7DD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F9DBBB2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65AC4CFB" w14:textId="77777777" w:rsidTr="00C8486B">
        <w:trPr>
          <w:trHeight w:val="600"/>
        </w:trPr>
        <w:tc>
          <w:tcPr>
            <w:tcW w:w="562" w:type="dxa"/>
          </w:tcPr>
          <w:p w14:paraId="449D3904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A12F69" w14:textId="593D086C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80686B">
              <w:rPr>
                <w:rFonts w:ascii="Times New Roman" w:hAnsi="Times New Roman"/>
              </w:rPr>
              <w:t>Средна консумация на въздух на съда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8A4AAA1" w14:textId="1D9C9326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80686B">
              <w:rPr>
                <w:rFonts w:ascii="Times New Roman" w:hAnsi="Times New Roman"/>
              </w:rPr>
              <w:t>30 л./мин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032DA60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09F06055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546F24FE" w14:textId="77777777" w:rsidTr="00C8486B">
        <w:trPr>
          <w:trHeight w:val="600"/>
        </w:trPr>
        <w:tc>
          <w:tcPr>
            <w:tcW w:w="562" w:type="dxa"/>
          </w:tcPr>
          <w:p w14:paraId="0A2C9344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1A4542" w14:textId="1578F4AC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80686B">
              <w:rPr>
                <w:rFonts w:ascii="Times New Roman" w:hAnsi="Times New Roman"/>
              </w:rPr>
              <w:t>Присъединителен размер за въздуха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9DFDF99" w14:textId="1AC5D25A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80686B">
              <w:rPr>
                <w:rFonts w:ascii="Times New Roman" w:hAnsi="Times New Roman"/>
              </w:rPr>
              <w:t>1/4”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C91DCB4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12CCC35B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4E6FE173" w14:textId="77777777" w:rsidTr="00C8486B">
        <w:trPr>
          <w:trHeight w:val="600"/>
        </w:trPr>
        <w:tc>
          <w:tcPr>
            <w:tcW w:w="562" w:type="dxa"/>
          </w:tcPr>
          <w:p w14:paraId="5C4F315D" w14:textId="77777777" w:rsidR="00990F4B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</w:rPr>
            </w:pPr>
          </w:p>
          <w:p w14:paraId="3E6B5A71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7985FB" w14:textId="6525B68B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80686B">
              <w:rPr>
                <w:rFonts w:ascii="Times New Roman" w:hAnsi="Times New Roman"/>
              </w:rPr>
              <w:t xml:space="preserve">Присъединителен </w:t>
            </w:r>
            <w:r w:rsidRPr="000B55B8">
              <w:rPr>
                <w:rFonts w:ascii="Times New Roman" w:hAnsi="Times New Roman"/>
              </w:rPr>
              <w:t>размер за разредител на изход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C15BB5C" w14:textId="32238D5B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80686B">
              <w:rPr>
                <w:rFonts w:ascii="Times New Roman" w:hAnsi="Times New Roman"/>
              </w:rPr>
              <w:t>1/4”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8C195B4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5992010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60C7062E" w14:textId="77777777" w:rsidTr="00C8486B">
        <w:trPr>
          <w:trHeight w:val="600"/>
        </w:trPr>
        <w:tc>
          <w:tcPr>
            <w:tcW w:w="562" w:type="dxa"/>
          </w:tcPr>
          <w:p w14:paraId="72D8D2B4" w14:textId="77777777" w:rsidR="00990F4B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</w:rPr>
            </w:pPr>
          </w:p>
          <w:p w14:paraId="172AE0AC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F9E306" w14:textId="031825ED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0B55B8">
              <w:rPr>
                <w:rFonts w:ascii="Times New Roman" w:hAnsi="Times New Roman"/>
              </w:rPr>
              <w:t>Присъединителен размер за разредител на изход на дъното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7875464" w14:textId="18F29A8D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80686B">
              <w:rPr>
                <w:rFonts w:ascii="Times New Roman" w:hAnsi="Times New Roman"/>
              </w:rPr>
              <w:t>1/4”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DBD59CC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42A95F1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34D8435B" w14:textId="77777777" w:rsidTr="00C8486B">
        <w:trPr>
          <w:trHeight w:val="600"/>
        </w:trPr>
        <w:tc>
          <w:tcPr>
            <w:tcW w:w="562" w:type="dxa"/>
          </w:tcPr>
          <w:p w14:paraId="5073A32E" w14:textId="77777777" w:rsidR="00990F4B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</w:rPr>
            </w:pPr>
          </w:p>
          <w:p w14:paraId="50AFFC51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6FA1EB" w14:textId="7F47EA62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23791C">
              <w:rPr>
                <w:rFonts w:ascii="Times New Roman" w:hAnsi="Times New Roman"/>
              </w:rPr>
              <w:t>Омокряеми части на съда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7A37CD3" w14:textId="2E1FD96F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23791C">
              <w:rPr>
                <w:rFonts w:ascii="Times New Roman" w:hAnsi="Times New Roman"/>
              </w:rPr>
              <w:t>Галванизирана стомана, Сантопрен, Зитен, Милан и Тефлон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F89D4B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DB71CCA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17734F15" w14:textId="77777777" w:rsidTr="00C8486B">
        <w:trPr>
          <w:trHeight w:val="600"/>
        </w:trPr>
        <w:tc>
          <w:tcPr>
            <w:tcW w:w="562" w:type="dxa"/>
          </w:tcPr>
          <w:p w14:paraId="391F37CD" w14:textId="04F7BE2C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</w:rPr>
              <w:lastRenderedPageBreak/>
              <w:t>13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AC89B6" w14:textId="429B159A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23791C">
              <w:rPr>
                <w:rFonts w:ascii="Times New Roman" w:hAnsi="Times New Roman"/>
                <w:b/>
                <w:bCs/>
              </w:rPr>
              <w:t>Технически параметри за Пневматични смесители тип „бъркалки”</w:t>
            </w:r>
            <w:r>
              <w:rPr>
                <w:rFonts w:ascii="Times New Roman" w:hAnsi="Times New Roman"/>
                <w:b/>
                <w:bCs/>
              </w:rPr>
              <w:t>- 3 комплекта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F2C0DF1" w14:textId="16E5325F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23791C">
              <w:rPr>
                <w:rFonts w:ascii="Times New Roman" w:hAnsi="Times New Roman"/>
              </w:rPr>
              <w:t>непрекъснато разбъркване на боята в контейнерите от мин 20л за боя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81FB616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399342C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015330EA" w14:textId="77777777" w:rsidTr="00C8486B">
        <w:trPr>
          <w:trHeight w:val="600"/>
        </w:trPr>
        <w:tc>
          <w:tcPr>
            <w:tcW w:w="562" w:type="dxa"/>
          </w:tcPr>
          <w:p w14:paraId="2E38E794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18DC33" w14:textId="5CA87D93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6151DB">
              <w:rPr>
                <w:rFonts w:ascii="Times New Roman" w:hAnsi="Times New Roman"/>
              </w:rPr>
              <w:t>Максимално входно работно налягане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CC47CA6" w14:textId="71CA1F14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6151DB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</w:t>
            </w:r>
            <w:r w:rsidRPr="006151DB">
              <w:rPr>
                <w:rFonts w:ascii="Times New Roman" w:hAnsi="Times New Roman"/>
              </w:rPr>
              <w:t>бара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8EECA44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6BD263FF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672C7A32" w14:textId="77777777" w:rsidTr="00C8486B">
        <w:trPr>
          <w:trHeight w:val="600"/>
        </w:trPr>
        <w:tc>
          <w:tcPr>
            <w:tcW w:w="562" w:type="dxa"/>
          </w:tcPr>
          <w:p w14:paraId="46E65614" w14:textId="77777777" w:rsidR="00990F4B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</w:rPr>
            </w:pPr>
          </w:p>
          <w:p w14:paraId="28F759C8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3C15AA" w14:textId="1E603B03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986D15">
              <w:rPr>
                <w:rFonts w:ascii="Times New Roman" w:hAnsi="Times New Roman"/>
              </w:rPr>
              <w:t>Въздушен мотор</w:t>
            </w:r>
            <w:r>
              <w:t xml:space="preserve"> -</w:t>
            </w:r>
            <w:r w:rsidRPr="00990F4B">
              <w:rPr>
                <w:rFonts w:ascii="Times New Roman" w:hAnsi="Times New Roman"/>
              </w:rPr>
              <w:t>Във всеки комплект има по 1 бр. мотор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017E398" w14:textId="721747C9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986D15">
              <w:rPr>
                <w:rFonts w:ascii="Times New Roman" w:hAnsi="Times New Roman"/>
              </w:rPr>
              <w:t>0,35Hp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F82E09D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4AEFA8D3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3C4D4E9B" w14:textId="77777777" w:rsidTr="00C8486B">
        <w:trPr>
          <w:trHeight w:val="600"/>
        </w:trPr>
        <w:tc>
          <w:tcPr>
            <w:tcW w:w="562" w:type="dxa"/>
          </w:tcPr>
          <w:p w14:paraId="2F2BF848" w14:textId="77777777" w:rsidR="00990F4B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</w:rPr>
            </w:pPr>
          </w:p>
          <w:p w14:paraId="53126051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05F060" w14:textId="44E09ED9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986D15">
              <w:rPr>
                <w:rFonts w:ascii="Times New Roman" w:hAnsi="Times New Roman"/>
              </w:rPr>
              <w:t>Консумация на въздух от мотора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5E34A66" w14:textId="0229DE3D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986D15">
              <w:rPr>
                <w:rFonts w:ascii="Times New Roman" w:hAnsi="Times New Roman"/>
              </w:rPr>
              <w:t>0.4 - 0.85м3/мин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BA9F563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5237A8A3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4109CDA0" w14:textId="77777777" w:rsidTr="00C8486B">
        <w:trPr>
          <w:trHeight w:val="600"/>
        </w:trPr>
        <w:tc>
          <w:tcPr>
            <w:tcW w:w="562" w:type="dxa"/>
          </w:tcPr>
          <w:p w14:paraId="55BFD6C0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9E60BD" w14:textId="783AC99D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986D15">
              <w:rPr>
                <w:rFonts w:ascii="Times New Roman" w:hAnsi="Times New Roman"/>
              </w:rPr>
              <w:t>Диапазон на въртящите моменти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5F1F618" w14:textId="1B3F7326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986D15">
              <w:rPr>
                <w:rFonts w:ascii="Times New Roman" w:hAnsi="Times New Roman"/>
              </w:rPr>
              <w:t>50 – 200 rpm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E7AE2D6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B5D3010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13A9C222" w14:textId="77777777" w:rsidTr="00C8486B">
        <w:trPr>
          <w:trHeight w:val="600"/>
        </w:trPr>
        <w:tc>
          <w:tcPr>
            <w:tcW w:w="562" w:type="dxa"/>
          </w:tcPr>
          <w:p w14:paraId="01CA3264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FBE5B8" w14:textId="025583A0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B33FA3">
              <w:rPr>
                <w:rFonts w:ascii="Times New Roman" w:hAnsi="Times New Roman"/>
              </w:rPr>
              <w:t>Препоръчителни обороти за минута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EA890F3" w14:textId="6C3139FE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B33FA3">
              <w:rPr>
                <w:rFonts w:ascii="Times New Roman" w:hAnsi="Times New Roman"/>
              </w:rPr>
              <w:t>min 100 rpm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3CD813B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2DE3B529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611D79D7" w14:textId="77777777" w:rsidTr="00C8486B">
        <w:trPr>
          <w:trHeight w:val="600"/>
        </w:trPr>
        <w:tc>
          <w:tcPr>
            <w:tcW w:w="562" w:type="dxa"/>
          </w:tcPr>
          <w:p w14:paraId="25BFF2D3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D36184" w14:textId="25A740B5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B33FA3">
              <w:rPr>
                <w:rFonts w:ascii="Times New Roman" w:hAnsi="Times New Roman"/>
              </w:rPr>
              <w:t>Предавателно число между пневматичния мотор и зъбния редуктор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B50EF20" w14:textId="378AB72A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B33FA3">
              <w:rPr>
                <w:rFonts w:ascii="Times New Roman" w:hAnsi="Times New Roman"/>
              </w:rPr>
              <w:t>min 2,4:1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AF28739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753A856C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3558E595" w14:textId="77777777" w:rsidTr="00C8486B">
        <w:trPr>
          <w:trHeight w:val="600"/>
        </w:trPr>
        <w:tc>
          <w:tcPr>
            <w:tcW w:w="562" w:type="dxa"/>
          </w:tcPr>
          <w:p w14:paraId="0DD62E4C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BAD194" w14:textId="1C6A2059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B33FA3">
              <w:rPr>
                <w:rFonts w:ascii="Times New Roman" w:hAnsi="Times New Roman"/>
              </w:rPr>
              <w:t>Омокрящи се части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6070EE7" w14:textId="5FA1A3B1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B33FA3">
              <w:rPr>
                <w:rFonts w:ascii="Times New Roman" w:hAnsi="Times New Roman"/>
              </w:rPr>
              <w:t>от неръждаема стомана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7D3A2BC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D16F8F0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32626FBE" w14:textId="77777777" w:rsidTr="00C8486B">
        <w:trPr>
          <w:trHeight w:val="600"/>
        </w:trPr>
        <w:tc>
          <w:tcPr>
            <w:tcW w:w="562" w:type="dxa"/>
          </w:tcPr>
          <w:p w14:paraId="5017D7C1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BCEBAB" w14:textId="2E67B07A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4379DE">
              <w:rPr>
                <w:rFonts w:ascii="Times New Roman" w:hAnsi="Times New Roman"/>
              </w:rPr>
              <w:t>Максимално ново на шума при оптимален режим – при 7 бара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3A9CFD2" w14:textId="5711AA8C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4379DE">
              <w:rPr>
                <w:rFonts w:ascii="Times New Roman" w:hAnsi="Times New Roman"/>
              </w:rPr>
              <w:t>max 87.3 dB(A)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49676D0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4B590D5C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75537888" w14:textId="77777777" w:rsidTr="00C8486B">
        <w:trPr>
          <w:trHeight w:val="600"/>
        </w:trPr>
        <w:tc>
          <w:tcPr>
            <w:tcW w:w="562" w:type="dxa"/>
          </w:tcPr>
          <w:p w14:paraId="18A83AF7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EACE9B" w14:textId="5AEA105C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4379DE">
              <w:rPr>
                <w:rFonts w:ascii="Times New Roman" w:hAnsi="Times New Roman"/>
              </w:rPr>
              <w:t>Тегло на пневматичния двигател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304BE9E" w14:textId="5BC89041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4379DE">
              <w:rPr>
                <w:rFonts w:ascii="Times New Roman" w:hAnsi="Times New Roman"/>
              </w:rPr>
              <w:t>мин. 1.7 кг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811709D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01A203C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77D676E6" w14:textId="77777777" w:rsidTr="00C8486B">
        <w:trPr>
          <w:trHeight w:val="600"/>
        </w:trPr>
        <w:tc>
          <w:tcPr>
            <w:tcW w:w="562" w:type="dxa"/>
          </w:tcPr>
          <w:p w14:paraId="02396B09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CBE7B2" w14:textId="608283AB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4379DE">
              <w:rPr>
                <w:rFonts w:ascii="Times New Roman" w:hAnsi="Times New Roman"/>
              </w:rPr>
              <w:t>Обща височина (пневматичен мотор с бъркалка )в изпънато състояние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C84970B" w14:textId="3852EDD2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4379DE">
              <w:rPr>
                <w:rFonts w:ascii="Times New Roman" w:hAnsi="Times New Roman"/>
              </w:rPr>
              <w:t>мин 52 мм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5A369D3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691F7B9F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465A1330" w14:textId="77777777" w:rsidTr="00C8486B">
        <w:trPr>
          <w:trHeight w:val="600"/>
        </w:trPr>
        <w:tc>
          <w:tcPr>
            <w:tcW w:w="562" w:type="dxa"/>
          </w:tcPr>
          <w:p w14:paraId="26985FFB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A6DFF3" w14:textId="2634FCBC" w:rsidR="00990F4B" w:rsidRPr="0076597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54753A">
              <w:rPr>
                <w:rFonts w:ascii="Times New Roman" w:hAnsi="Times New Roman"/>
              </w:rPr>
              <w:t>Повдигаща пневматична система, отнася се за съдове под налягане за компонент "А"(боя</w:t>
            </w:r>
            <w:r w:rsidRPr="004379DE">
              <w:rPr>
                <w:rFonts w:ascii="Times New Roman" w:hAnsi="Times New Roman"/>
                <w:b/>
                <w:bCs/>
              </w:rPr>
              <w:t>)</w:t>
            </w:r>
            <w:r>
              <w:rPr>
                <w:rFonts w:ascii="Times New Roman" w:hAnsi="Times New Roman"/>
                <w:b/>
                <w:bCs/>
              </w:rPr>
              <w:t>- 3 комплекта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2EA36DC" w14:textId="54BA13A8" w:rsidR="00990F4B" w:rsidRPr="000A5BAE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</w:rPr>
            </w:pPr>
            <w:r w:rsidRPr="004379DE">
              <w:rPr>
                <w:rFonts w:ascii="Times New Roman" w:hAnsi="Times New Roman"/>
              </w:rPr>
              <w:t>Повдигаща пневматична система за захранваща помпа, капак и пневматична бъркалка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E4757A3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61F9C727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2231A2A0" w14:textId="38D7359E" w:rsidTr="00920B0F">
        <w:trPr>
          <w:trHeight w:val="600"/>
        </w:trPr>
        <w:tc>
          <w:tcPr>
            <w:tcW w:w="562" w:type="dxa"/>
          </w:tcPr>
          <w:p w14:paraId="0F93198A" w14:textId="77777777" w:rsidR="00990F4B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</w:t>
            </w:r>
          </w:p>
          <w:p w14:paraId="6DD61BD9" w14:textId="52690B9A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49F742A7" w14:textId="144ECB1D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sz w:val="22"/>
              </w:rPr>
            </w:pPr>
            <w:r w:rsidRPr="0054753A">
              <w:rPr>
                <w:rFonts w:ascii="Times New Roman" w:hAnsi="Times New Roman"/>
                <w:b/>
                <w:bCs/>
              </w:rPr>
              <w:t>Конзола за събиране на разпиляна боя</w:t>
            </w:r>
            <w:r>
              <w:rPr>
                <w:rFonts w:ascii="Times New Roman" w:hAnsi="Times New Roman"/>
                <w:b/>
                <w:bCs/>
              </w:rPr>
              <w:t>- 4 бр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DC4CD05" w14:textId="330A72C4" w:rsidR="00990F4B" w:rsidRPr="00920B0F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  <w:lang w:bidi="bg-BG"/>
              </w:rPr>
            </w:pPr>
            <w:r w:rsidRPr="0054753A">
              <w:rPr>
                <w:rFonts w:ascii="Times New Roman" w:hAnsi="Times New Roman"/>
              </w:rPr>
              <w:t>Конзола за събиране на разпиляна боя с монтирана върху нея конзола и метален гръб, покриваща подовата част на която се пост</w:t>
            </w:r>
            <w:r>
              <w:rPr>
                <w:rFonts w:ascii="Times New Roman" w:hAnsi="Times New Roman"/>
              </w:rPr>
              <w:t>а</w:t>
            </w:r>
            <w:r w:rsidRPr="0054753A">
              <w:rPr>
                <w:rFonts w:ascii="Times New Roman" w:hAnsi="Times New Roman"/>
              </w:rPr>
              <w:t>вят 10 бр. съдове под налягане.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1FA162D" w14:textId="7C07E305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3330C22B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90F4B" w:rsidRPr="00297689" w14:paraId="24F71D53" w14:textId="77777777" w:rsidTr="004B4211">
        <w:trPr>
          <w:trHeight w:val="600"/>
        </w:trPr>
        <w:tc>
          <w:tcPr>
            <w:tcW w:w="562" w:type="dxa"/>
          </w:tcPr>
          <w:p w14:paraId="40695081" w14:textId="699A95B5" w:rsidR="00990F4B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424EAA" w14:textId="0AE26376" w:rsidR="00990F4B" w:rsidRPr="0054753A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b/>
                <w:bCs/>
              </w:rPr>
            </w:pPr>
            <w:r w:rsidRPr="00110EEB">
              <w:rPr>
                <w:rFonts w:ascii="Times New Roman" w:hAnsi="Times New Roman"/>
                <w:b/>
                <w:bCs/>
              </w:rPr>
              <w:t>Захранващ шланг за флуид</w:t>
            </w:r>
            <w:r>
              <w:rPr>
                <w:rFonts w:ascii="Times New Roman" w:hAnsi="Times New Roman"/>
                <w:b/>
                <w:bCs/>
              </w:rPr>
              <w:t>- 2 комплекта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1D09584" w14:textId="1521BB35" w:rsidR="00990F4B" w:rsidRPr="00920B0F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rPr>
                <w:rFonts w:ascii="Times New Roman" w:hAnsi="Times New Roman"/>
                <w:sz w:val="22"/>
                <w:lang w:bidi="bg-BG"/>
              </w:rPr>
            </w:pPr>
            <w:r>
              <w:rPr>
                <w:rFonts w:ascii="Times New Roman" w:hAnsi="Times New Roman"/>
              </w:rPr>
              <w:t>По 30 метра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A04C6E9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14:paraId="244FD04F" w14:textId="77777777" w:rsidR="00990F4B" w:rsidRPr="00297689" w:rsidRDefault="00990F4B" w:rsidP="00990F4B">
            <w:pPr>
              <w:widowControl w:val="0"/>
              <w:tabs>
                <w:tab w:val="left" w:pos="766"/>
              </w:tabs>
              <w:spacing w:after="155" w:line="264" w:lineRule="exact"/>
              <w:jc w:val="both"/>
              <w:rPr>
                <w:rFonts w:ascii="Times New Roman" w:hAnsi="Times New Roman"/>
                <w:sz w:val="22"/>
              </w:rPr>
            </w:pPr>
          </w:p>
        </w:tc>
      </w:tr>
    </w:tbl>
    <w:p w14:paraId="70AD440D" w14:textId="77777777" w:rsidR="0046265B" w:rsidRPr="009D525E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</w:rPr>
      </w:pPr>
    </w:p>
    <w:p w14:paraId="4218A055" w14:textId="240972A2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45CBAF3A" w14:textId="77777777" w:rsidR="00060621" w:rsidRDefault="00060621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320E0F73" w14:textId="77777777"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60737E46" w14:textId="77777777"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14:paraId="49C038EB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6E546204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36411AB5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72EF25EE" w14:textId="0B4A1656" w:rsidR="00060621" w:rsidRPr="000F4ED8" w:rsidRDefault="00060621" w:rsidP="000F4ED8">
      <w:pPr>
        <w:pStyle w:val="af2"/>
        <w:numPr>
          <w:ilvl w:val="0"/>
          <w:numId w:val="13"/>
        </w:numPr>
        <w:rPr>
          <w:rFonts w:ascii="Times New Roman" w:hAnsi="Times New Roman"/>
          <w:b/>
          <w:sz w:val="22"/>
        </w:rPr>
      </w:pPr>
      <w:r w:rsidRPr="000F4ED8">
        <w:rPr>
          <w:rFonts w:ascii="Times New Roman" w:hAnsi="Times New Roman"/>
          <w:b/>
          <w:sz w:val="22"/>
        </w:rPr>
        <w:t>Изпълнението на предмета на процедурат</w:t>
      </w:r>
      <w:r w:rsidR="00E26CA0" w:rsidRPr="000F4ED8">
        <w:rPr>
          <w:rFonts w:ascii="Times New Roman" w:hAnsi="Times New Roman"/>
          <w:b/>
          <w:sz w:val="22"/>
        </w:rPr>
        <w:t>а ще извършим при следните цени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840"/>
        <w:gridCol w:w="1842"/>
        <w:gridCol w:w="2977"/>
      </w:tblGrid>
      <w:tr w:rsidR="00060621" w:rsidRPr="00060621" w14:paraId="23972EDB" w14:textId="77777777" w:rsidTr="00B81E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8EFE4A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BE4D34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14:paraId="7AA48214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1F3054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8DD21F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Единична цена в лева</w:t>
            </w:r>
          </w:p>
          <w:p w14:paraId="5AC2AD4D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7F4C18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лева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14:paraId="35074D00" w14:textId="77777777" w:rsidTr="00B81E1B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ED3E07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7194C5" w14:textId="6EBCAF02" w:rsidR="00060621" w:rsidRPr="00060621" w:rsidRDefault="00644584" w:rsidP="00060621">
            <w:pPr>
              <w:rPr>
                <w:rFonts w:ascii="Times New Roman" w:hAnsi="Times New Roman"/>
                <w:b/>
                <w:sz w:val="22"/>
              </w:rPr>
            </w:pPr>
            <w:r w:rsidRPr="00644584">
              <w:rPr>
                <w:rFonts w:ascii="Times New Roman" w:hAnsi="Times New Roman"/>
                <w:b/>
                <w:bCs/>
                <w:sz w:val="22"/>
              </w:rPr>
              <w:t xml:space="preserve">Смесителна трикомпонентна бояджийска система за високо налягане 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6517B8" w14:textId="43DE5415" w:rsidR="00060621" w:rsidRPr="00060621" w:rsidRDefault="007221DA" w:rsidP="00060621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 xml:space="preserve">1 </w:t>
            </w:r>
            <w:r w:rsidR="00644584">
              <w:rPr>
                <w:rFonts w:ascii="Times New Roman" w:hAnsi="Times New Roman"/>
                <w:b/>
                <w:sz w:val="22"/>
              </w:rPr>
              <w:t>комплект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4BB2A1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109A96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241CC498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7EAEB4FC" w14:textId="2C0EB256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="00E26CA0">
        <w:rPr>
          <w:rFonts w:ascii="Times New Roman" w:hAnsi="Times New Roman"/>
          <w:b/>
        </w:rPr>
        <w:t xml:space="preserve"> </w:t>
      </w:r>
      <w:r w:rsidRPr="00060621">
        <w:rPr>
          <w:rFonts w:ascii="Times New Roman" w:hAnsi="Times New Roman"/>
          <w:b/>
        </w:rPr>
        <w:t>на нашата оферта възлиза на:</w:t>
      </w:r>
    </w:p>
    <w:p w14:paraId="0F62297A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43DDDF99" w14:textId="77777777"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14:paraId="31D7C5DA" w14:textId="12D35113" w:rsid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4FDA0764" w14:textId="6F8884D0" w:rsidR="000F4ED8" w:rsidRPr="00A86E74" w:rsidRDefault="000F4ED8" w:rsidP="000F4ED8">
      <w:pPr>
        <w:pStyle w:val="af2"/>
        <w:numPr>
          <w:ilvl w:val="0"/>
          <w:numId w:val="13"/>
        </w:numPr>
        <w:rPr>
          <w:rFonts w:ascii="Times New Roman" w:hAnsi="Times New Roman"/>
          <w:sz w:val="16"/>
          <w:szCs w:val="16"/>
        </w:rPr>
      </w:pPr>
      <w:r w:rsidRPr="00A86E74">
        <w:rPr>
          <w:rFonts w:ascii="Times New Roman" w:hAnsi="Times New Roman"/>
          <w:b/>
          <w:bCs/>
          <w:lang w:eastAsia="bg-BG" w:bidi="bg-BG"/>
        </w:rPr>
        <w:t xml:space="preserve">Място на доставка, монтаж, тестване, пускане в експлоатация и обучение - </w:t>
      </w:r>
      <w:r w:rsidR="00A60A78" w:rsidRPr="00A86E74">
        <w:rPr>
          <w:rFonts w:ascii="Times New Roman" w:hAnsi="Times New Roman"/>
          <w:bCs/>
          <w:lang w:eastAsia="bg-BG" w:bidi="bg-BG"/>
        </w:rPr>
        <w:t>---------------------------------------------</w:t>
      </w:r>
    </w:p>
    <w:p w14:paraId="3DCE0ACC" w14:textId="77777777" w:rsidR="00060621" w:rsidRPr="00A86E74" w:rsidRDefault="00060621" w:rsidP="00060621">
      <w:pPr>
        <w:rPr>
          <w:rFonts w:ascii="Times New Roman" w:hAnsi="Times New Roman"/>
          <w:sz w:val="22"/>
        </w:rPr>
      </w:pPr>
    </w:p>
    <w:p w14:paraId="035D7358" w14:textId="77777777" w:rsidR="00060621" w:rsidRPr="00A86E74" w:rsidRDefault="00060621" w:rsidP="00060621">
      <w:pPr>
        <w:rPr>
          <w:rFonts w:ascii="Times New Roman" w:hAnsi="Times New Roman"/>
          <w:b/>
          <w:lang w:val="ru-RU"/>
        </w:rPr>
      </w:pPr>
    </w:p>
    <w:p w14:paraId="331EB35D" w14:textId="77777777" w:rsidR="00060621" w:rsidRPr="00A86E74" w:rsidRDefault="00060621" w:rsidP="00060621">
      <w:pPr>
        <w:rPr>
          <w:rFonts w:ascii="Times New Roman" w:hAnsi="Times New Roman"/>
          <w:b/>
          <w:lang w:val="ru-RU"/>
        </w:rPr>
      </w:pPr>
    </w:p>
    <w:p w14:paraId="3BD3B9B2" w14:textId="77777777" w:rsidR="00060621" w:rsidRPr="00A86E74" w:rsidRDefault="00060621" w:rsidP="00060621">
      <w:pPr>
        <w:rPr>
          <w:rFonts w:ascii="Times New Roman" w:hAnsi="Times New Roman"/>
          <w:b/>
          <w:u w:val="single"/>
        </w:rPr>
      </w:pPr>
      <w:r w:rsidRPr="00A86E74">
        <w:rPr>
          <w:rFonts w:ascii="Times New Roman" w:hAnsi="Times New Roman"/>
          <w:b/>
          <w:u w:val="single"/>
        </w:rPr>
        <w:t>ІІ. НАЧИН НА ПЛАЩАНЕ</w:t>
      </w:r>
    </w:p>
    <w:p w14:paraId="0B3C22E1" w14:textId="77777777" w:rsidR="00964C4D" w:rsidRPr="00A86E74" w:rsidRDefault="00964C4D" w:rsidP="00964C4D">
      <w:pPr>
        <w:autoSpaceDE w:val="0"/>
        <w:jc w:val="both"/>
        <w:rPr>
          <w:rFonts w:ascii="Times New Roman" w:hAnsi="Times New Roman"/>
        </w:rPr>
      </w:pPr>
      <w:r w:rsidRPr="00A86E74">
        <w:rPr>
          <w:rFonts w:ascii="Times New Roman" w:hAnsi="Times New Roman"/>
        </w:rPr>
        <w:t xml:space="preserve">Декларираме, че сме съгласни с начина на плащане, посочен в публичната покана. </w:t>
      </w:r>
    </w:p>
    <w:p w14:paraId="1D12CB36" w14:textId="77777777" w:rsidR="00964C4D" w:rsidRPr="00A86E74" w:rsidRDefault="00964C4D" w:rsidP="00964C4D">
      <w:pPr>
        <w:autoSpaceDE w:val="0"/>
        <w:jc w:val="both"/>
        <w:rPr>
          <w:rFonts w:ascii="Times New Roman" w:hAnsi="Times New Roman"/>
          <w:b/>
        </w:rPr>
      </w:pPr>
    </w:p>
    <w:p w14:paraId="750A964E" w14:textId="77777777" w:rsidR="00964C4D" w:rsidRPr="00A86E74" w:rsidRDefault="00964C4D" w:rsidP="00964C4D">
      <w:pPr>
        <w:autoSpaceDE w:val="0"/>
        <w:jc w:val="both"/>
        <w:rPr>
          <w:rFonts w:ascii="Times New Roman" w:hAnsi="Times New Roman"/>
        </w:rPr>
      </w:pPr>
      <w:r w:rsidRPr="00A86E74">
        <w:rPr>
          <w:rFonts w:ascii="Times New Roman" w:hAnsi="Times New Roman"/>
        </w:rPr>
        <w:t>При разминаване между предложените единична и обща цена, валидна ще бъде единичната цена на офертата. В случай че бъде открито такова несъответствие, ще бъдем задължени да приведем общата  цена в съответствие с единичната  цена на офертата.</w:t>
      </w:r>
    </w:p>
    <w:p w14:paraId="32351750" w14:textId="77777777" w:rsidR="00964C4D" w:rsidRPr="00A86E74" w:rsidRDefault="00964C4D" w:rsidP="00964C4D">
      <w:pPr>
        <w:autoSpaceDE w:val="0"/>
        <w:jc w:val="both"/>
        <w:rPr>
          <w:rFonts w:ascii="Times New Roman" w:hAnsi="Times New Roman"/>
        </w:rPr>
      </w:pPr>
    </w:p>
    <w:p w14:paraId="39CC1DF9" w14:textId="77777777" w:rsidR="00964C4D" w:rsidRPr="00A86E74" w:rsidRDefault="00964C4D" w:rsidP="00964C4D">
      <w:pPr>
        <w:autoSpaceDE w:val="0"/>
        <w:jc w:val="both"/>
        <w:rPr>
          <w:rFonts w:ascii="Times New Roman" w:hAnsi="Times New Roman"/>
        </w:rPr>
      </w:pPr>
      <w:r w:rsidRPr="00A86E74">
        <w:rPr>
          <w:rFonts w:ascii="Times New Roman" w:hAnsi="Times New Roman"/>
        </w:rPr>
        <w:t>При несъответствие между сумата, написана с цифри, и тази, написана с думи, важи сумата, написана с думи.</w:t>
      </w:r>
    </w:p>
    <w:p w14:paraId="66A69EFD" w14:textId="77777777" w:rsidR="00964C4D" w:rsidRPr="00A86E74" w:rsidRDefault="00964C4D" w:rsidP="00964C4D">
      <w:pPr>
        <w:autoSpaceDE w:val="0"/>
        <w:jc w:val="both"/>
        <w:rPr>
          <w:rFonts w:ascii="Times New Roman" w:hAnsi="Times New Roman"/>
        </w:rPr>
      </w:pPr>
    </w:p>
    <w:p w14:paraId="212E3F55" w14:textId="77777777" w:rsidR="00964C4D" w:rsidRPr="00A86E74" w:rsidRDefault="00964C4D" w:rsidP="00964C4D">
      <w:pPr>
        <w:autoSpaceDE w:val="0"/>
        <w:jc w:val="both"/>
        <w:rPr>
          <w:rFonts w:ascii="Times New Roman" w:hAnsi="Times New Roman"/>
          <w:lang w:val="ru-RU"/>
        </w:rPr>
      </w:pPr>
    </w:p>
    <w:p w14:paraId="0640572E" w14:textId="77777777" w:rsidR="00964C4D" w:rsidRPr="00A86E74" w:rsidRDefault="00964C4D" w:rsidP="00964C4D">
      <w:pPr>
        <w:autoSpaceDE w:val="0"/>
        <w:jc w:val="both"/>
        <w:rPr>
          <w:rFonts w:ascii="Times New Roman" w:hAnsi="Times New Roman"/>
        </w:rPr>
      </w:pPr>
      <w:r w:rsidRPr="00A86E74">
        <w:rPr>
          <w:rFonts w:ascii="Times New Roman" w:hAnsi="Times New Roman"/>
        </w:rPr>
        <w:t>Като неразделна част от настоящата Оферта, прилагаме следните документи:</w:t>
      </w:r>
    </w:p>
    <w:p w14:paraId="12299B1F" w14:textId="77777777" w:rsidR="009F4DE4" w:rsidRPr="00A86E74" w:rsidRDefault="009F4DE4" w:rsidP="009F4DE4">
      <w:pPr>
        <w:rPr>
          <w:rFonts w:ascii="Times New Roman" w:hAnsi="Times New Roman"/>
          <w:sz w:val="16"/>
          <w:szCs w:val="16"/>
        </w:rPr>
      </w:pPr>
    </w:p>
    <w:p w14:paraId="6A6FC436" w14:textId="77777777" w:rsidR="00060621" w:rsidRPr="00A86E74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A86E74"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A86E74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A86E74">
        <w:rPr>
          <w:rFonts w:ascii="Times New Roman" w:hAnsi="Times New Roman"/>
          <w:szCs w:val="24"/>
        </w:rPr>
        <w:t>;</w:t>
      </w:r>
    </w:p>
    <w:p w14:paraId="5CC73929" w14:textId="77777777" w:rsidR="00060621" w:rsidRPr="00A86E74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A86E74">
        <w:rPr>
          <w:rFonts w:ascii="Times New Roman" w:hAnsi="Times New Roman"/>
          <w:szCs w:val="24"/>
        </w:rPr>
        <w:lastRenderedPageBreak/>
        <w:t xml:space="preserve">Декларация по чл. 22, ал. </w:t>
      </w:r>
      <w:r w:rsidR="00C607C9" w:rsidRPr="00A86E74">
        <w:rPr>
          <w:rFonts w:ascii="Times New Roman" w:hAnsi="Times New Roman"/>
          <w:szCs w:val="24"/>
        </w:rPr>
        <w:t>2</w:t>
      </w:r>
      <w:r w:rsidRPr="00A86E74">
        <w:rPr>
          <w:rFonts w:ascii="Times New Roman" w:hAnsi="Times New Roman"/>
          <w:szCs w:val="24"/>
        </w:rPr>
        <w:t xml:space="preserve">, т. 1 от Постановление № </w:t>
      </w:r>
      <w:r w:rsidR="00400207" w:rsidRPr="00A86E74">
        <w:rPr>
          <w:rFonts w:ascii="Times New Roman" w:hAnsi="Times New Roman"/>
          <w:szCs w:val="24"/>
        </w:rPr>
        <w:t>118</w:t>
      </w:r>
      <w:r w:rsidR="00DE1E71" w:rsidRPr="00A86E74">
        <w:rPr>
          <w:rFonts w:ascii="Times New Roman" w:hAnsi="Times New Roman"/>
          <w:szCs w:val="24"/>
        </w:rPr>
        <w:t xml:space="preserve"> </w:t>
      </w:r>
      <w:r w:rsidRPr="00A86E74">
        <w:rPr>
          <w:rFonts w:ascii="Times New Roman" w:hAnsi="Times New Roman"/>
          <w:szCs w:val="24"/>
        </w:rPr>
        <w:t xml:space="preserve"> на Министерския съвет от </w:t>
      </w:r>
      <w:r w:rsidR="00400207" w:rsidRPr="00A86E74">
        <w:rPr>
          <w:rFonts w:ascii="Times New Roman" w:hAnsi="Times New Roman"/>
          <w:szCs w:val="24"/>
        </w:rPr>
        <w:t>2014</w:t>
      </w:r>
      <w:r w:rsidRPr="00A86E74">
        <w:rPr>
          <w:rFonts w:ascii="Times New Roman" w:hAnsi="Times New Roman"/>
          <w:szCs w:val="24"/>
        </w:rPr>
        <w:t xml:space="preserve"> г.;</w:t>
      </w:r>
    </w:p>
    <w:p w14:paraId="6B96BDF2" w14:textId="1AFA7647" w:rsidR="00964C4D" w:rsidRPr="00A86E74" w:rsidRDefault="002709FF" w:rsidP="00964C4D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3.</w:t>
      </w:r>
      <w:r w:rsidR="00964C4D" w:rsidRPr="00A86E74">
        <w:rPr>
          <w:rFonts w:ascii="Times New Roman" w:hAnsi="Times New Roman"/>
          <w:szCs w:val="24"/>
        </w:rPr>
        <w:t xml:space="preserve"> Договор за обединение (консорциум), съдържащ информация на лицето, което ще представлява обединението, както и за разпределение на ангажиментите, предмет на процедурата (при кандидати, които са обединения). </w:t>
      </w:r>
    </w:p>
    <w:p w14:paraId="1101D225" w14:textId="0B8B2661" w:rsidR="00964C4D" w:rsidRPr="00A86E74" w:rsidRDefault="002709FF" w:rsidP="00964C4D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</w:t>
      </w:r>
      <w:r w:rsidR="00964C4D" w:rsidRPr="00A86E74">
        <w:rPr>
          <w:rFonts w:ascii="Times New Roman" w:hAnsi="Times New Roman"/>
          <w:szCs w:val="24"/>
        </w:rPr>
        <w:t>.</w:t>
      </w:r>
      <w:r w:rsidR="00964C4D" w:rsidRPr="00A86E74">
        <w:rPr>
          <w:rFonts w:ascii="Times New Roman" w:hAnsi="Times New Roman"/>
          <w:szCs w:val="24"/>
        </w:rPr>
        <w:tab/>
        <w:t>Нотариално заверено пълномощно на лицето, подписало офертата, ако офертата се подписва от пълномощник.</w:t>
      </w:r>
    </w:p>
    <w:p w14:paraId="4CE55311" w14:textId="25635339" w:rsidR="00964C4D" w:rsidRPr="00A86E74" w:rsidRDefault="002709FF" w:rsidP="00964C4D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="00964C4D" w:rsidRPr="00A86E74">
        <w:rPr>
          <w:rFonts w:ascii="Times New Roman" w:hAnsi="Times New Roman"/>
          <w:szCs w:val="24"/>
        </w:rPr>
        <w:t xml:space="preserve">. Декларация за подизпълнителите, които ще участват в изпълнението на предмета на процедурата и дела на тяхното участие (ако кандидатът е декларирал, че ще ползва подизпълнители); </w:t>
      </w:r>
    </w:p>
    <w:p w14:paraId="14B09F27" w14:textId="6F85F9C3" w:rsidR="00964C4D" w:rsidRPr="00A86E74" w:rsidRDefault="002709FF" w:rsidP="00964C4D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6</w:t>
      </w:r>
      <w:r w:rsidR="00964C4D" w:rsidRPr="00A86E74">
        <w:rPr>
          <w:rFonts w:ascii="Times New Roman" w:hAnsi="Times New Roman"/>
          <w:szCs w:val="24"/>
        </w:rPr>
        <w:t>.</w:t>
      </w:r>
      <w:r w:rsidR="00763F96" w:rsidRPr="00A86E74">
        <w:rPr>
          <w:rFonts w:ascii="Times New Roman" w:hAnsi="Times New Roman"/>
          <w:szCs w:val="24"/>
        </w:rPr>
        <w:t xml:space="preserve"> </w:t>
      </w:r>
      <w:r w:rsidR="00964C4D" w:rsidRPr="00A86E74">
        <w:rPr>
          <w:rFonts w:ascii="Times New Roman" w:hAnsi="Times New Roman"/>
          <w:szCs w:val="24"/>
        </w:rPr>
        <w:t>Документи по  т.1</w:t>
      </w:r>
      <w:r w:rsidR="006E4EBF" w:rsidRPr="00A86E74">
        <w:rPr>
          <w:rFonts w:ascii="Times New Roman" w:hAnsi="Times New Roman"/>
          <w:szCs w:val="24"/>
        </w:rPr>
        <w:t xml:space="preserve">, 2, 3, 4, 5 </w:t>
      </w:r>
      <w:r w:rsidR="00964C4D" w:rsidRPr="00A86E74">
        <w:rPr>
          <w:rFonts w:ascii="Times New Roman" w:hAnsi="Times New Roman"/>
          <w:szCs w:val="24"/>
        </w:rPr>
        <w:t>за подизпълнителите;</w:t>
      </w:r>
    </w:p>
    <w:p w14:paraId="2F5C05C6" w14:textId="732D3418" w:rsidR="00297689" w:rsidRPr="00A86E74" w:rsidRDefault="002709FF" w:rsidP="00297689">
      <w:pPr>
        <w:ind w:firstLine="708"/>
        <w:jc w:val="both"/>
        <w:rPr>
          <w:rFonts w:ascii="Times New Roman" w:hAnsi="Times New Roman"/>
          <w:bCs/>
          <w:szCs w:val="24"/>
          <w:lang w:bidi="bg-BG"/>
        </w:rPr>
      </w:pPr>
      <w:r>
        <w:rPr>
          <w:rFonts w:ascii="Times New Roman" w:hAnsi="Times New Roman"/>
          <w:szCs w:val="24"/>
        </w:rPr>
        <w:t>7</w:t>
      </w:r>
      <w:r w:rsidR="00964C4D" w:rsidRPr="00A86E74">
        <w:rPr>
          <w:rFonts w:ascii="Times New Roman" w:hAnsi="Times New Roman"/>
          <w:szCs w:val="24"/>
        </w:rPr>
        <w:t xml:space="preserve">. </w:t>
      </w:r>
      <w:r w:rsidR="00297689" w:rsidRPr="00A86E74">
        <w:rPr>
          <w:rFonts w:ascii="Times New Roman" w:hAnsi="Times New Roman"/>
          <w:bCs/>
          <w:szCs w:val="24"/>
          <w:lang w:bidi="bg-BG"/>
        </w:rPr>
        <w:t>В случай че кандидатът е производител на оборудването: Декларация в свободен текст, че ако бъде избран за изпълнител ще извършва сервизно обслужване на предлаганото оборудване.</w:t>
      </w:r>
    </w:p>
    <w:p w14:paraId="785648FB" w14:textId="5B667E0C" w:rsidR="00297689" w:rsidRPr="00A86E74" w:rsidRDefault="00297689" w:rsidP="00297689">
      <w:pPr>
        <w:ind w:firstLine="708"/>
        <w:jc w:val="both"/>
        <w:rPr>
          <w:rFonts w:ascii="Times New Roman" w:hAnsi="Times New Roman"/>
          <w:bCs/>
          <w:szCs w:val="24"/>
          <w:lang w:bidi="bg-BG"/>
        </w:rPr>
      </w:pPr>
      <w:r w:rsidRPr="00A86E74">
        <w:rPr>
          <w:rFonts w:ascii="Times New Roman" w:hAnsi="Times New Roman"/>
          <w:bCs/>
          <w:szCs w:val="24"/>
          <w:lang w:bidi="bg-BG"/>
        </w:rPr>
        <w:t xml:space="preserve">В случай че кандидатът е доставчик: </w:t>
      </w:r>
      <w:r w:rsidR="005872DF" w:rsidRPr="00A86E74">
        <w:rPr>
          <w:rFonts w:ascii="Times New Roman" w:hAnsi="Times New Roman"/>
          <w:bCs/>
          <w:szCs w:val="24"/>
          <w:lang w:bidi="bg-BG"/>
        </w:rPr>
        <w:t>Копие на о</w:t>
      </w:r>
      <w:r w:rsidRPr="00A86E74">
        <w:rPr>
          <w:rFonts w:ascii="Times New Roman" w:hAnsi="Times New Roman"/>
          <w:bCs/>
          <w:szCs w:val="24"/>
          <w:lang w:bidi="bg-BG"/>
        </w:rPr>
        <w:t xml:space="preserve">торизационно писмо/договор за официално представителство или друг еквивалентен документ, удостоверяващ правото му за продажба и за сервизно обслужване на предлаганото оборудване </w:t>
      </w:r>
      <w:r w:rsidRPr="00A86E74">
        <w:rPr>
          <w:rFonts w:ascii="Times New Roman" w:hAnsi="Times New Roman"/>
          <w:szCs w:val="24"/>
        </w:rPr>
        <w:t>за територията на Република България</w:t>
      </w:r>
      <w:r w:rsidRPr="00A86E74">
        <w:rPr>
          <w:rFonts w:ascii="Times New Roman" w:hAnsi="Times New Roman"/>
          <w:bCs/>
          <w:szCs w:val="24"/>
          <w:lang w:bidi="bg-BG"/>
        </w:rPr>
        <w:t>.</w:t>
      </w:r>
    </w:p>
    <w:p w14:paraId="13839AF2" w14:textId="24F2E3B8" w:rsidR="00021C76" w:rsidRDefault="002709FF">
      <w:pPr>
        <w:ind w:firstLine="708"/>
        <w:jc w:val="both"/>
        <w:rPr>
          <w:rFonts w:ascii="Times New Roman" w:hAnsi="Times New Roman"/>
          <w:bCs/>
          <w:lang w:eastAsia="bg-BG" w:bidi="bg-BG"/>
        </w:rPr>
      </w:pPr>
      <w:r>
        <w:rPr>
          <w:rFonts w:ascii="Times New Roman" w:hAnsi="Times New Roman"/>
          <w:bCs/>
          <w:szCs w:val="24"/>
          <w:lang w:bidi="bg-BG"/>
        </w:rPr>
        <w:t>8</w:t>
      </w:r>
      <w:r w:rsidR="00A578F0" w:rsidRPr="00A86E74">
        <w:rPr>
          <w:rFonts w:ascii="Times New Roman" w:hAnsi="Times New Roman"/>
          <w:bCs/>
          <w:szCs w:val="24"/>
          <w:lang w:bidi="bg-BG"/>
        </w:rPr>
        <w:t>.</w:t>
      </w:r>
      <w:r w:rsidR="00A578F0" w:rsidRPr="00A86E74">
        <w:rPr>
          <w:rFonts w:ascii="Times New Roman" w:hAnsi="Times New Roman"/>
          <w:bCs/>
          <w:lang w:eastAsia="bg-BG" w:bidi="bg-BG"/>
        </w:rPr>
        <w:t xml:space="preserve"> </w:t>
      </w:r>
      <w:r w:rsidR="00021C76" w:rsidRPr="00021C76">
        <w:rPr>
          <w:rFonts w:ascii="Times New Roman" w:hAnsi="Times New Roman"/>
          <w:bCs/>
          <w:lang w:eastAsia="bg-BG" w:bidi="bg-BG"/>
        </w:rPr>
        <w:t>Първоначални графични материали съобразени с изискванията за първоначално предполагаемо позициониране на съоръжението съгласно приложен чертеж на ВЪЗЛОЖИТЕЛЯ - ситуация и профил. Монтажни и габаритни размери  за всяка една обособена единица</w:t>
      </w:r>
    </w:p>
    <w:p w14:paraId="2D06F0A1" w14:textId="45D40A43" w:rsidR="00A578F0" w:rsidRPr="00A86E74" w:rsidRDefault="00021C76">
      <w:pPr>
        <w:ind w:firstLine="708"/>
        <w:jc w:val="both"/>
        <w:rPr>
          <w:rFonts w:ascii="Times New Roman" w:hAnsi="Times New Roman"/>
          <w:bCs/>
          <w:szCs w:val="24"/>
          <w:lang w:bidi="bg-BG"/>
        </w:rPr>
      </w:pPr>
      <w:r w:rsidRPr="00021C76">
        <w:rPr>
          <w:rFonts w:ascii="Times New Roman" w:hAnsi="Times New Roman"/>
          <w:bCs/>
          <w:lang w:eastAsia="bg-BG" w:bidi="bg-BG"/>
        </w:rPr>
        <w:t xml:space="preserve">9. </w:t>
      </w:r>
      <w:r w:rsidR="00204D1D" w:rsidRPr="00204D1D">
        <w:rPr>
          <w:rFonts w:ascii="Times New Roman" w:hAnsi="Times New Roman"/>
          <w:bCs/>
          <w:lang w:eastAsia="bg-BG" w:bidi="bg-BG"/>
        </w:rPr>
        <w:t>Декларирам, че при доставката на оборудването ще представим следните документи</w:t>
      </w:r>
      <w:r w:rsidR="00204D1D">
        <w:rPr>
          <w:rFonts w:ascii="Times New Roman" w:hAnsi="Times New Roman"/>
          <w:bCs/>
          <w:lang w:eastAsia="bg-BG" w:bidi="bg-BG"/>
        </w:rPr>
        <w:t>:</w:t>
      </w:r>
    </w:p>
    <w:p w14:paraId="751B528D" w14:textId="724DD7C8" w:rsidR="00964C4D" w:rsidRPr="00A86E74" w:rsidRDefault="00964C4D" w:rsidP="00297689">
      <w:pPr>
        <w:ind w:firstLine="708"/>
        <w:jc w:val="both"/>
        <w:rPr>
          <w:rFonts w:ascii="Times New Roman" w:hAnsi="Times New Roman"/>
          <w:bCs/>
          <w:szCs w:val="24"/>
        </w:rPr>
      </w:pPr>
    </w:p>
    <w:p w14:paraId="2BE5539F" w14:textId="70FDB882" w:rsidR="00204D1D" w:rsidRPr="00204D1D" w:rsidRDefault="00204D1D" w:rsidP="00204D1D">
      <w:pPr>
        <w:pStyle w:val="af2"/>
        <w:numPr>
          <w:ilvl w:val="0"/>
          <w:numId w:val="14"/>
        </w:numPr>
        <w:spacing w:after="160" w:line="259" w:lineRule="auto"/>
        <w:rPr>
          <w:rFonts w:ascii="Times New Roman" w:eastAsia="Calibri" w:hAnsi="Times New Roman"/>
          <w:sz w:val="22"/>
          <w:szCs w:val="22"/>
        </w:rPr>
      </w:pPr>
      <w:r w:rsidRPr="00204D1D">
        <w:rPr>
          <w:rFonts w:ascii="Times New Roman" w:eastAsia="Calibri" w:hAnsi="Times New Roman"/>
          <w:sz w:val="22"/>
          <w:szCs w:val="22"/>
        </w:rPr>
        <w:t>Инструкция за безопасна работа и обслужване – на български и английски език – по 3 комплекта;</w:t>
      </w:r>
    </w:p>
    <w:p w14:paraId="17C5BE33" w14:textId="77777777" w:rsidR="00204D1D" w:rsidRPr="00204D1D" w:rsidRDefault="00204D1D" w:rsidP="00204D1D">
      <w:pPr>
        <w:numPr>
          <w:ilvl w:val="0"/>
          <w:numId w:val="14"/>
        </w:numPr>
        <w:spacing w:after="160" w:line="259" w:lineRule="auto"/>
        <w:contextualSpacing/>
        <w:rPr>
          <w:rFonts w:ascii="Times New Roman" w:hAnsi="Times New Roman"/>
          <w:sz w:val="22"/>
          <w:szCs w:val="22"/>
          <w:lang w:eastAsia="bg-BG"/>
        </w:rPr>
      </w:pPr>
      <w:r w:rsidRPr="00204D1D">
        <w:rPr>
          <w:rFonts w:ascii="Times New Roman" w:hAnsi="Times New Roman"/>
          <w:sz w:val="22"/>
          <w:szCs w:val="22"/>
          <w:lang w:eastAsia="bg-BG"/>
        </w:rPr>
        <w:t>Ръководство за експлоатация – на български и английски език – по 3 комплекта;</w:t>
      </w:r>
    </w:p>
    <w:p w14:paraId="181E704A" w14:textId="77777777" w:rsidR="00204D1D" w:rsidRPr="00204D1D" w:rsidRDefault="00204D1D" w:rsidP="00204D1D">
      <w:pPr>
        <w:numPr>
          <w:ilvl w:val="0"/>
          <w:numId w:val="14"/>
        </w:numPr>
        <w:spacing w:after="160" w:line="259" w:lineRule="auto"/>
        <w:contextualSpacing/>
        <w:rPr>
          <w:rFonts w:ascii="Times New Roman" w:hAnsi="Times New Roman"/>
          <w:sz w:val="22"/>
          <w:szCs w:val="22"/>
          <w:lang w:eastAsia="bg-BG"/>
        </w:rPr>
      </w:pPr>
      <w:r w:rsidRPr="00204D1D">
        <w:rPr>
          <w:rFonts w:ascii="Times New Roman" w:hAnsi="Times New Roman"/>
          <w:sz w:val="22"/>
          <w:szCs w:val="22"/>
          <w:lang w:eastAsia="bg-BG"/>
        </w:rPr>
        <w:t>Друга Техническа документация – на английски език - по 3 комплекта.</w:t>
      </w:r>
    </w:p>
    <w:p w14:paraId="62C67E7A" w14:textId="77777777" w:rsidR="00204D1D" w:rsidRPr="00204D1D" w:rsidRDefault="00204D1D" w:rsidP="00204D1D">
      <w:pPr>
        <w:numPr>
          <w:ilvl w:val="0"/>
          <w:numId w:val="14"/>
        </w:numPr>
        <w:spacing w:after="160" w:line="259" w:lineRule="auto"/>
        <w:contextualSpacing/>
        <w:rPr>
          <w:rFonts w:ascii="Times New Roman" w:hAnsi="Times New Roman"/>
          <w:strike/>
          <w:sz w:val="22"/>
          <w:szCs w:val="22"/>
          <w:lang w:eastAsia="bg-BG"/>
        </w:rPr>
      </w:pPr>
      <w:r w:rsidRPr="00204D1D">
        <w:rPr>
          <w:rFonts w:ascii="Times New Roman" w:hAnsi="Times New Roman"/>
          <w:bCs/>
          <w:sz w:val="22"/>
          <w:szCs w:val="22"/>
          <w:lang w:eastAsia="bg-BG"/>
        </w:rPr>
        <w:t>Декларацията за съответствие на ЕО.</w:t>
      </w:r>
    </w:p>
    <w:p w14:paraId="73EF05FA" w14:textId="77777777" w:rsidR="00204D1D" w:rsidRPr="00204D1D" w:rsidRDefault="00204D1D" w:rsidP="00204D1D">
      <w:pPr>
        <w:numPr>
          <w:ilvl w:val="0"/>
          <w:numId w:val="14"/>
        </w:numPr>
        <w:spacing w:after="160" w:line="259" w:lineRule="auto"/>
        <w:contextualSpacing/>
        <w:rPr>
          <w:rFonts w:ascii="Times New Roman" w:hAnsi="Times New Roman"/>
          <w:sz w:val="22"/>
          <w:szCs w:val="22"/>
          <w:lang w:eastAsia="bg-BG"/>
        </w:rPr>
      </w:pPr>
      <w:r w:rsidRPr="00204D1D">
        <w:rPr>
          <w:rFonts w:ascii="Times New Roman" w:hAnsi="Times New Roman"/>
          <w:bCs/>
          <w:sz w:val="22"/>
          <w:szCs w:val="22"/>
          <w:lang w:eastAsia="bg-BG"/>
        </w:rPr>
        <w:t>Други документи, съгласно посочените в Техническата спецификация изисквания;</w:t>
      </w:r>
    </w:p>
    <w:p w14:paraId="33C54B19" w14:textId="77777777" w:rsidR="00204D1D" w:rsidRPr="00204D1D" w:rsidRDefault="00204D1D" w:rsidP="00204D1D">
      <w:pPr>
        <w:numPr>
          <w:ilvl w:val="0"/>
          <w:numId w:val="14"/>
        </w:numPr>
        <w:spacing w:after="160" w:line="276" w:lineRule="auto"/>
        <w:contextualSpacing/>
        <w:jc w:val="both"/>
        <w:rPr>
          <w:rFonts w:ascii="Times New Roman" w:eastAsia="Calibri" w:hAnsi="Times New Roman"/>
          <w:i/>
          <w:sz w:val="22"/>
          <w:szCs w:val="22"/>
        </w:rPr>
      </w:pPr>
      <w:r w:rsidRPr="00204D1D">
        <w:rPr>
          <w:rFonts w:ascii="Times New Roman" w:hAnsi="Times New Roman"/>
          <w:sz w:val="22"/>
          <w:szCs w:val="22"/>
          <w:lang w:eastAsia="bg-BG"/>
        </w:rPr>
        <w:t>Сертификат Евро 1 на оборудването или еквивалент.</w:t>
      </w:r>
    </w:p>
    <w:p w14:paraId="343AEDC0" w14:textId="21733FFA" w:rsidR="00964C4D" w:rsidRPr="00926174" w:rsidRDefault="00964C4D" w:rsidP="00964C4D">
      <w:pPr>
        <w:jc w:val="both"/>
        <w:rPr>
          <w:rFonts w:ascii="Times New Roman" w:hAnsi="Times New Roman"/>
          <w:bCs/>
          <w:i/>
          <w:szCs w:val="24"/>
        </w:rPr>
      </w:pPr>
    </w:p>
    <w:p w14:paraId="5E70D693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29E4AD41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44D76703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1697B41C" w14:textId="77777777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54E55DBA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7E499450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lastRenderedPageBreak/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67CBC8E8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0FE75243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384B8FFC" w14:textId="77777777" w:rsidR="00060621" w:rsidRPr="00C607C9" w:rsidRDefault="00060621" w:rsidP="00060621">
      <w:pPr>
        <w:rPr>
          <w:rFonts w:ascii="Times New Roman" w:hAnsi="Times New Roman"/>
          <w:szCs w:val="24"/>
        </w:rPr>
      </w:pPr>
    </w:p>
    <w:p w14:paraId="45DF8080" w14:textId="77777777" w:rsidR="00F52DA7" w:rsidRPr="00C607C9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p w14:paraId="2A51930E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B104D1">
      <w:headerReference w:type="even" r:id="rId8"/>
      <w:headerReference w:type="default" r:id="rId9"/>
      <w:footerReference w:type="even" r:id="rId10"/>
      <w:footerReference w:type="default" r:id="rId11"/>
      <w:pgSz w:w="16840" w:h="11907" w:orient="landscape" w:code="9"/>
      <w:pgMar w:top="1134" w:right="540" w:bottom="1134" w:left="899" w:header="301" w:footer="58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33716" w14:textId="77777777" w:rsidR="007E7583" w:rsidRDefault="007E7583">
      <w:r>
        <w:separator/>
      </w:r>
    </w:p>
  </w:endnote>
  <w:endnote w:type="continuationSeparator" w:id="0">
    <w:p w14:paraId="637D824B" w14:textId="77777777" w:rsidR="007E7583" w:rsidRDefault="007E7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5E37A" w14:textId="77777777" w:rsidR="00B104D1" w:rsidRDefault="00B104D1" w:rsidP="00A12FE6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9A49185" w14:textId="77777777" w:rsidR="00B104D1" w:rsidRDefault="00B104D1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CE238" w14:textId="7D8ED24D" w:rsidR="00B104D1" w:rsidRDefault="00B104D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86554">
      <w:rPr>
        <w:noProof/>
      </w:rPr>
      <w:t>21</w:t>
    </w:r>
    <w:r>
      <w:rPr>
        <w:noProof/>
      </w:rPr>
      <w:fldChar w:fldCharType="end"/>
    </w:r>
  </w:p>
  <w:p w14:paraId="4E419EDE" w14:textId="26AAA931" w:rsidR="00B104D1" w:rsidRPr="00AD493F" w:rsidRDefault="00B104D1" w:rsidP="00AD493F">
    <w:pPr>
      <w:widowControl w:val="0"/>
      <w:autoSpaceDE w:val="0"/>
      <w:autoSpaceDN w:val="0"/>
      <w:spacing w:before="5" w:line="244" w:lineRule="auto"/>
      <w:ind w:left="26" w:right="25"/>
      <w:jc w:val="center"/>
      <w:rPr>
        <w:rFonts w:ascii="Times New Roman" w:hAnsi="Times New Roman"/>
        <w:i/>
        <w:iCs/>
        <w:sz w:val="20"/>
        <w:lang w:eastAsia="bg-BG" w:bidi="bg-BG"/>
      </w:rPr>
    </w:pPr>
    <w:bookmarkStart w:id="1" w:name="_Hlk79319507"/>
    <w:bookmarkStart w:id="2" w:name="_Hlk79319350"/>
    <w:bookmarkStart w:id="3" w:name="_Hlk79319351"/>
    <w:bookmarkStart w:id="4" w:name="_Hlk79319481"/>
    <w:bookmarkStart w:id="5" w:name="_Hlk79319482"/>
    <w:r w:rsidRPr="00AD493F">
      <w:rPr>
        <w:rFonts w:ascii="Times New Roman" w:hAnsi="Times New Roman"/>
        <w:i/>
        <w:iCs/>
        <w:sz w:val="20"/>
        <w:lang w:eastAsia="bg-BG" w:bidi="bg-BG"/>
      </w:rPr>
      <w:t xml:space="preserve">Договор № </w:t>
    </w:r>
    <w:bookmarkEnd w:id="1"/>
    <w:r w:rsidR="000B3311" w:rsidRPr="000B3311">
      <w:rPr>
        <w:rFonts w:ascii="Times New Roman" w:hAnsi="Times New Roman"/>
        <w:i/>
        <w:iCs/>
        <w:sz w:val="20"/>
        <w:lang w:eastAsia="bg-BG" w:bidi="bg-BG"/>
      </w:rPr>
      <w:t>2023/372636 „Application of innovative green technologies by the TM-Technology JSC ”</w:t>
    </w:r>
    <w:r w:rsidRPr="00AD493F">
      <w:rPr>
        <w:rFonts w:ascii="Times New Roman" w:hAnsi="Times New Roman"/>
        <w:i/>
        <w:iCs/>
        <w:sz w:val="20"/>
        <w:lang w:eastAsia="bg-BG" w:bidi="bg-BG"/>
      </w:rPr>
      <w:t>се реализира с финансовата подкрепа на Норвежкия финансов механизъм 2014-2021, в рамките на програма “ Развитие на бизнеса, иновации и МСП в България”.</w:t>
    </w:r>
  </w:p>
  <w:p w14:paraId="46789532" w14:textId="77777777" w:rsidR="00B104D1" w:rsidRPr="00AD493F" w:rsidRDefault="00B104D1" w:rsidP="00AD493F">
    <w:pPr>
      <w:widowControl w:val="0"/>
      <w:autoSpaceDE w:val="0"/>
      <w:autoSpaceDN w:val="0"/>
      <w:spacing w:before="5" w:line="244" w:lineRule="auto"/>
      <w:ind w:left="26" w:right="25"/>
      <w:jc w:val="center"/>
      <w:rPr>
        <w:rFonts w:ascii="Times New Roman" w:hAnsi="Times New Roman"/>
        <w:i/>
        <w:iCs/>
        <w:sz w:val="20"/>
        <w:lang w:eastAsia="bg-BG" w:bidi="bg-BG"/>
      </w:rPr>
    </w:pPr>
  </w:p>
  <w:p w14:paraId="1B00843F" w14:textId="72A031B8" w:rsidR="00B104D1" w:rsidRPr="00AD493F" w:rsidRDefault="00B104D1" w:rsidP="00AD493F">
    <w:pPr>
      <w:widowControl w:val="0"/>
      <w:autoSpaceDE w:val="0"/>
      <w:autoSpaceDN w:val="0"/>
      <w:spacing w:before="5" w:line="244" w:lineRule="auto"/>
      <w:ind w:left="26" w:right="25"/>
      <w:jc w:val="center"/>
      <w:rPr>
        <w:rFonts w:ascii="Times New Roman" w:hAnsi="Times New Roman"/>
        <w:i/>
        <w:iCs/>
        <w:sz w:val="20"/>
        <w:lang w:eastAsia="bg-BG" w:bidi="bg-BG"/>
      </w:rPr>
    </w:pPr>
    <w:r w:rsidRPr="00AD493F">
      <w:rPr>
        <w:rFonts w:ascii="Times New Roman" w:hAnsi="Times New Roman"/>
        <w:i/>
        <w:iCs/>
        <w:sz w:val="20"/>
        <w:lang w:val="en-US" w:eastAsia="bg-BG" w:bidi="bg-BG"/>
      </w:rPr>
      <w:t xml:space="preserve">Contract </w:t>
    </w:r>
    <w:r w:rsidRPr="00AD493F">
      <w:rPr>
        <w:rFonts w:ascii="Times New Roman" w:hAnsi="Times New Roman"/>
        <w:i/>
        <w:iCs/>
        <w:sz w:val="20"/>
        <w:lang w:eastAsia="bg-BG" w:bidi="bg-BG"/>
      </w:rPr>
      <w:t xml:space="preserve">№ </w:t>
    </w:r>
    <w:r w:rsidR="000B3311" w:rsidRPr="000B3311">
      <w:rPr>
        <w:rFonts w:ascii="Times New Roman" w:hAnsi="Times New Roman"/>
        <w:i/>
        <w:iCs/>
        <w:sz w:val="20"/>
        <w:lang w:eastAsia="bg-BG" w:bidi="bg-BG"/>
      </w:rPr>
      <w:t>2023/372636 „Application of innovative green technologies by the TM-Technology JSC ”</w:t>
    </w:r>
    <w:r w:rsidRPr="00AD493F">
      <w:rPr>
        <w:rFonts w:ascii="Times New Roman" w:hAnsi="Times New Roman"/>
        <w:i/>
        <w:iCs/>
        <w:sz w:val="20"/>
        <w:lang w:val="en-US" w:eastAsia="bg-BG" w:bidi="bg-BG"/>
      </w:rPr>
      <w:t>is</w:t>
    </w:r>
    <w:r w:rsidRPr="00AD493F">
      <w:rPr>
        <w:rFonts w:ascii="Times New Roman" w:hAnsi="Times New Roman"/>
        <w:i/>
        <w:iCs/>
        <w:sz w:val="20"/>
        <w:lang w:eastAsia="bg-BG" w:bidi="bg-BG"/>
      </w:rPr>
      <w:t xml:space="preserve"> </w:t>
    </w:r>
    <w:r w:rsidRPr="00AD493F">
      <w:rPr>
        <w:rFonts w:ascii="Times New Roman" w:hAnsi="Times New Roman"/>
        <w:i/>
        <w:iCs/>
        <w:sz w:val="20"/>
        <w:lang w:val="en-US" w:eastAsia="bg-BG" w:bidi="bg-BG"/>
      </w:rPr>
      <w:t>supported by the Norway Grants 2014-2021, in the frame of the Business Programme Bulgaria</w:t>
    </w:r>
    <w:bookmarkEnd w:id="2"/>
    <w:bookmarkEnd w:id="3"/>
    <w:bookmarkEnd w:id="4"/>
    <w:bookmarkEnd w:id="5"/>
  </w:p>
  <w:p w14:paraId="166F4CB9" w14:textId="1A2310A1" w:rsidR="00B104D1" w:rsidRPr="007C0DA5" w:rsidRDefault="00B104D1" w:rsidP="00AD493F">
    <w:pPr>
      <w:widowControl w:val="0"/>
      <w:autoSpaceDE w:val="0"/>
      <w:autoSpaceDN w:val="0"/>
      <w:spacing w:before="5" w:line="244" w:lineRule="auto"/>
      <w:ind w:left="26" w:right="25"/>
      <w:jc w:val="center"/>
      <w:rPr>
        <w:rFonts w:ascii="Times New Roman" w:hAnsi="Times New Roman"/>
        <w:i/>
        <w:sz w:val="18"/>
        <w:szCs w:val="22"/>
        <w:lang w:eastAsia="bg-BG" w:bidi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884A5" w14:textId="77777777" w:rsidR="007E7583" w:rsidRDefault="007E7583">
      <w:r>
        <w:separator/>
      </w:r>
    </w:p>
  </w:footnote>
  <w:footnote w:type="continuationSeparator" w:id="0">
    <w:p w14:paraId="40749919" w14:textId="77777777" w:rsidR="007E7583" w:rsidRDefault="007E7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8A703" w14:textId="15026630" w:rsidR="00B104D1" w:rsidRDefault="00B104D1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23D3F">
      <w:rPr>
        <w:rStyle w:val="a8"/>
        <w:noProof/>
      </w:rPr>
      <w:t>1</w:t>
    </w:r>
    <w:r>
      <w:rPr>
        <w:rStyle w:val="a8"/>
      </w:rPr>
      <w:fldChar w:fldCharType="end"/>
    </w:r>
  </w:p>
  <w:p w14:paraId="151BED4B" w14:textId="77777777" w:rsidR="00B104D1" w:rsidRDefault="00B104D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83045" w14:textId="77777777" w:rsidR="00B104D1" w:rsidRPr="008E4C36" w:rsidRDefault="00B104D1" w:rsidP="008E4C36">
    <w:pPr>
      <w:pStyle w:val="a3"/>
      <w:tabs>
        <w:tab w:val="left" w:pos="851"/>
      </w:tabs>
    </w:pPr>
    <w:r>
      <w:rPr>
        <w:noProof/>
        <w:lang w:eastAsia="bg-BG"/>
      </w:rPr>
      <w:drawing>
        <wp:inline distT="0" distB="0" distL="0" distR="0" wp14:anchorId="2D5FBD7F" wp14:editId="4CF57EB0">
          <wp:extent cx="1438275" cy="895350"/>
          <wp:effectExtent l="19050" t="0" r="9525" b="0"/>
          <wp:docPr id="2013572210" name="Картина 2013572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lang w:val="en-US"/>
      </w:rPr>
      <w:t xml:space="preserve">                                </w:t>
    </w:r>
    <w:r>
      <w:rPr>
        <w:noProof/>
        <w:lang w:eastAsia="bg-BG"/>
      </w:rPr>
      <w:drawing>
        <wp:inline distT="0" distB="0" distL="0" distR="0" wp14:anchorId="0109FFB5" wp14:editId="77A36717">
          <wp:extent cx="1619250" cy="742950"/>
          <wp:effectExtent l="19050" t="0" r="0" b="0"/>
          <wp:docPr id="1864066771" name="Картина 18640667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lang w:val="en-US"/>
      </w:rPr>
      <w:t xml:space="preserve">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899"/>
    <w:multiLevelType w:val="hybridMultilevel"/>
    <w:tmpl w:val="4C9C7672"/>
    <w:lvl w:ilvl="0" w:tplc="41D278F8">
      <w:start w:val="3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137D53E7"/>
    <w:multiLevelType w:val="hybridMultilevel"/>
    <w:tmpl w:val="D9E84CA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F6B17"/>
    <w:multiLevelType w:val="hybridMultilevel"/>
    <w:tmpl w:val="41F0E5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3F7777F"/>
    <w:multiLevelType w:val="hybridMultilevel"/>
    <w:tmpl w:val="C71E7D3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7390C"/>
    <w:multiLevelType w:val="hybridMultilevel"/>
    <w:tmpl w:val="7EE48BB0"/>
    <w:lvl w:ilvl="0" w:tplc="5C50CD0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A5FF1"/>
    <w:multiLevelType w:val="hybridMultilevel"/>
    <w:tmpl w:val="168405BA"/>
    <w:lvl w:ilvl="0" w:tplc="043A9C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9D5C97"/>
    <w:multiLevelType w:val="hybridMultilevel"/>
    <w:tmpl w:val="2BA0F2AE"/>
    <w:lvl w:ilvl="0" w:tplc="A7C0164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B549A5"/>
    <w:multiLevelType w:val="hybridMultilevel"/>
    <w:tmpl w:val="A0824D5C"/>
    <w:lvl w:ilvl="0" w:tplc="52AC1E5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336AC0"/>
    <w:multiLevelType w:val="hybridMultilevel"/>
    <w:tmpl w:val="304AE9D4"/>
    <w:lvl w:ilvl="0" w:tplc="0402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2" w15:restartNumberingAfterBreak="0">
    <w:nsid w:val="6A6E40D4"/>
    <w:multiLevelType w:val="hybridMultilevel"/>
    <w:tmpl w:val="4DF2B39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54407A"/>
    <w:multiLevelType w:val="hybridMultilevel"/>
    <w:tmpl w:val="5A62C77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120972">
    <w:abstractNumId w:val="11"/>
  </w:num>
  <w:num w:numId="2" w16cid:durableId="1676028773">
    <w:abstractNumId w:val="3"/>
  </w:num>
  <w:num w:numId="3" w16cid:durableId="1631593163">
    <w:abstractNumId w:val="8"/>
  </w:num>
  <w:num w:numId="4" w16cid:durableId="1791775350">
    <w:abstractNumId w:val="7"/>
  </w:num>
  <w:num w:numId="5" w16cid:durableId="679310515">
    <w:abstractNumId w:val="0"/>
  </w:num>
  <w:num w:numId="6" w16cid:durableId="1905022006">
    <w:abstractNumId w:val="2"/>
  </w:num>
  <w:num w:numId="7" w16cid:durableId="1029063682">
    <w:abstractNumId w:val="4"/>
  </w:num>
  <w:num w:numId="8" w16cid:durableId="1335305769">
    <w:abstractNumId w:val="10"/>
  </w:num>
  <w:num w:numId="9" w16cid:durableId="1304850113">
    <w:abstractNumId w:val="12"/>
  </w:num>
  <w:num w:numId="10" w16cid:durableId="131751914">
    <w:abstractNumId w:val="6"/>
  </w:num>
  <w:num w:numId="11" w16cid:durableId="1685668412">
    <w:abstractNumId w:val="13"/>
  </w:num>
  <w:num w:numId="12" w16cid:durableId="1833911205">
    <w:abstractNumId w:val="9"/>
  </w:num>
  <w:num w:numId="13" w16cid:durableId="1324579269">
    <w:abstractNumId w:val="5"/>
  </w:num>
  <w:num w:numId="14" w16cid:durableId="13899135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3C2"/>
    <w:rsid w:val="00012C31"/>
    <w:rsid w:val="00015AA4"/>
    <w:rsid w:val="00021C76"/>
    <w:rsid w:val="0003521B"/>
    <w:rsid w:val="000436EA"/>
    <w:rsid w:val="00050E6F"/>
    <w:rsid w:val="00051B1C"/>
    <w:rsid w:val="00052CC3"/>
    <w:rsid w:val="00060621"/>
    <w:rsid w:val="000655E4"/>
    <w:rsid w:val="000718B6"/>
    <w:rsid w:val="00071B10"/>
    <w:rsid w:val="00082303"/>
    <w:rsid w:val="000902E7"/>
    <w:rsid w:val="000B09D5"/>
    <w:rsid w:val="000B3311"/>
    <w:rsid w:val="000B7A76"/>
    <w:rsid w:val="000E3B0B"/>
    <w:rsid w:val="000F30F6"/>
    <w:rsid w:val="000F4ED8"/>
    <w:rsid w:val="000F7722"/>
    <w:rsid w:val="0010256E"/>
    <w:rsid w:val="00121910"/>
    <w:rsid w:val="0012759C"/>
    <w:rsid w:val="001337AA"/>
    <w:rsid w:val="0013543F"/>
    <w:rsid w:val="00146AB5"/>
    <w:rsid w:val="001476AB"/>
    <w:rsid w:val="0014781B"/>
    <w:rsid w:val="0016079E"/>
    <w:rsid w:val="001629E1"/>
    <w:rsid w:val="0017675C"/>
    <w:rsid w:val="00177D9F"/>
    <w:rsid w:val="00182032"/>
    <w:rsid w:val="00190102"/>
    <w:rsid w:val="001A701B"/>
    <w:rsid w:val="001B00AA"/>
    <w:rsid w:val="001E1995"/>
    <w:rsid w:val="001E2B97"/>
    <w:rsid w:val="001E4F0F"/>
    <w:rsid w:val="00204D1D"/>
    <w:rsid w:val="00217394"/>
    <w:rsid w:val="0022507D"/>
    <w:rsid w:val="00254CC7"/>
    <w:rsid w:val="00255CA9"/>
    <w:rsid w:val="00266437"/>
    <w:rsid w:val="0027017A"/>
    <w:rsid w:val="002709FF"/>
    <w:rsid w:val="00281DA3"/>
    <w:rsid w:val="00291D79"/>
    <w:rsid w:val="002924F1"/>
    <w:rsid w:val="0029441C"/>
    <w:rsid w:val="00297689"/>
    <w:rsid w:val="002A5BA8"/>
    <w:rsid w:val="002A7387"/>
    <w:rsid w:val="002A79DF"/>
    <w:rsid w:val="002C0E34"/>
    <w:rsid w:val="002C5B2B"/>
    <w:rsid w:val="002E6BB6"/>
    <w:rsid w:val="003010C6"/>
    <w:rsid w:val="00311E63"/>
    <w:rsid w:val="00313AD4"/>
    <w:rsid w:val="00322694"/>
    <w:rsid w:val="0034421F"/>
    <w:rsid w:val="00354A79"/>
    <w:rsid w:val="00395E27"/>
    <w:rsid w:val="003A20F4"/>
    <w:rsid w:val="003B1932"/>
    <w:rsid w:val="003C2F94"/>
    <w:rsid w:val="003D7F47"/>
    <w:rsid w:val="003E26A2"/>
    <w:rsid w:val="003F0AD6"/>
    <w:rsid w:val="003F6773"/>
    <w:rsid w:val="003F73F7"/>
    <w:rsid w:val="00400207"/>
    <w:rsid w:val="00407E23"/>
    <w:rsid w:val="00423D3F"/>
    <w:rsid w:val="004248A3"/>
    <w:rsid w:val="0043488C"/>
    <w:rsid w:val="004436B9"/>
    <w:rsid w:val="0046265B"/>
    <w:rsid w:val="0046365C"/>
    <w:rsid w:val="004811B8"/>
    <w:rsid w:val="00493CF0"/>
    <w:rsid w:val="0049571C"/>
    <w:rsid w:val="004B140B"/>
    <w:rsid w:val="004C2863"/>
    <w:rsid w:val="004D19CE"/>
    <w:rsid w:val="004D1D73"/>
    <w:rsid w:val="004F7353"/>
    <w:rsid w:val="00507290"/>
    <w:rsid w:val="0050749F"/>
    <w:rsid w:val="00512593"/>
    <w:rsid w:val="00514B0B"/>
    <w:rsid w:val="00523183"/>
    <w:rsid w:val="005258B3"/>
    <w:rsid w:val="005303AC"/>
    <w:rsid w:val="005338BE"/>
    <w:rsid w:val="0054194E"/>
    <w:rsid w:val="0054314E"/>
    <w:rsid w:val="005524B1"/>
    <w:rsid w:val="00561799"/>
    <w:rsid w:val="00564CF7"/>
    <w:rsid w:val="00584989"/>
    <w:rsid w:val="005872DF"/>
    <w:rsid w:val="00587B2B"/>
    <w:rsid w:val="0059400D"/>
    <w:rsid w:val="005A389D"/>
    <w:rsid w:val="005B1ED3"/>
    <w:rsid w:val="005B241D"/>
    <w:rsid w:val="005C076F"/>
    <w:rsid w:val="005C1A50"/>
    <w:rsid w:val="005D72C9"/>
    <w:rsid w:val="005F0AF8"/>
    <w:rsid w:val="005F3454"/>
    <w:rsid w:val="00611830"/>
    <w:rsid w:val="006212F9"/>
    <w:rsid w:val="00630180"/>
    <w:rsid w:val="00634BC0"/>
    <w:rsid w:val="00637B40"/>
    <w:rsid w:val="00644584"/>
    <w:rsid w:val="00672D6F"/>
    <w:rsid w:val="0067536B"/>
    <w:rsid w:val="006804AC"/>
    <w:rsid w:val="006853E2"/>
    <w:rsid w:val="00686554"/>
    <w:rsid w:val="006905C0"/>
    <w:rsid w:val="0069298C"/>
    <w:rsid w:val="006A0AA8"/>
    <w:rsid w:val="006B405B"/>
    <w:rsid w:val="006B47A6"/>
    <w:rsid w:val="006B5633"/>
    <w:rsid w:val="006C4248"/>
    <w:rsid w:val="006D1001"/>
    <w:rsid w:val="006D29FA"/>
    <w:rsid w:val="006E4EBF"/>
    <w:rsid w:val="006E7D80"/>
    <w:rsid w:val="006F2B2D"/>
    <w:rsid w:val="006F48D4"/>
    <w:rsid w:val="006F7557"/>
    <w:rsid w:val="00702B9B"/>
    <w:rsid w:val="007221DA"/>
    <w:rsid w:val="007312BB"/>
    <w:rsid w:val="007348FD"/>
    <w:rsid w:val="00741198"/>
    <w:rsid w:val="0074430C"/>
    <w:rsid w:val="007571C3"/>
    <w:rsid w:val="0076218F"/>
    <w:rsid w:val="00762D05"/>
    <w:rsid w:val="00763F96"/>
    <w:rsid w:val="00770B1A"/>
    <w:rsid w:val="00771641"/>
    <w:rsid w:val="00781B64"/>
    <w:rsid w:val="0078597B"/>
    <w:rsid w:val="007A5032"/>
    <w:rsid w:val="007B563B"/>
    <w:rsid w:val="007B6512"/>
    <w:rsid w:val="007C0DA5"/>
    <w:rsid w:val="007C56D6"/>
    <w:rsid w:val="007D1BBF"/>
    <w:rsid w:val="007D4047"/>
    <w:rsid w:val="007D7BB2"/>
    <w:rsid w:val="007D7F01"/>
    <w:rsid w:val="007E1CD4"/>
    <w:rsid w:val="007E7583"/>
    <w:rsid w:val="007F5872"/>
    <w:rsid w:val="00810886"/>
    <w:rsid w:val="00812439"/>
    <w:rsid w:val="0082019B"/>
    <w:rsid w:val="00827F72"/>
    <w:rsid w:val="0085470F"/>
    <w:rsid w:val="00860ED0"/>
    <w:rsid w:val="0087034F"/>
    <w:rsid w:val="00895B98"/>
    <w:rsid w:val="008A667A"/>
    <w:rsid w:val="008A77B6"/>
    <w:rsid w:val="008B67EF"/>
    <w:rsid w:val="008D4B40"/>
    <w:rsid w:val="008D58F0"/>
    <w:rsid w:val="008E4C36"/>
    <w:rsid w:val="008F4408"/>
    <w:rsid w:val="00903844"/>
    <w:rsid w:val="00911DCC"/>
    <w:rsid w:val="009142CE"/>
    <w:rsid w:val="00920B0F"/>
    <w:rsid w:val="00922240"/>
    <w:rsid w:val="00922716"/>
    <w:rsid w:val="009311DA"/>
    <w:rsid w:val="00936322"/>
    <w:rsid w:val="00947CAD"/>
    <w:rsid w:val="009509E1"/>
    <w:rsid w:val="00953E4C"/>
    <w:rsid w:val="00961002"/>
    <w:rsid w:val="00964C4D"/>
    <w:rsid w:val="00970300"/>
    <w:rsid w:val="00976407"/>
    <w:rsid w:val="00984119"/>
    <w:rsid w:val="00990F4B"/>
    <w:rsid w:val="009B3471"/>
    <w:rsid w:val="009B4A5C"/>
    <w:rsid w:val="009C0BFA"/>
    <w:rsid w:val="009C1082"/>
    <w:rsid w:val="009C6315"/>
    <w:rsid w:val="009D525E"/>
    <w:rsid w:val="009E48EE"/>
    <w:rsid w:val="009F4DE4"/>
    <w:rsid w:val="009F7836"/>
    <w:rsid w:val="00A06B1A"/>
    <w:rsid w:val="00A12FE6"/>
    <w:rsid w:val="00A153D1"/>
    <w:rsid w:val="00A15A76"/>
    <w:rsid w:val="00A17B57"/>
    <w:rsid w:val="00A17D51"/>
    <w:rsid w:val="00A20EA2"/>
    <w:rsid w:val="00A267DD"/>
    <w:rsid w:val="00A50A4C"/>
    <w:rsid w:val="00A578F0"/>
    <w:rsid w:val="00A60A78"/>
    <w:rsid w:val="00A71788"/>
    <w:rsid w:val="00A719EF"/>
    <w:rsid w:val="00A76301"/>
    <w:rsid w:val="00A83922"/>
    <w:rsid w:val="00A84775"/>
    <w:rsid w:val="00A86E74"/>
    <w:rsid w:val="00AB2CDF"/>
    <w:rsid w:val="00AC3243"/>
    <w:rsid w:val="00AC4C88"/>
    <w:rsid w:val="00AD493F"/>
    <w:rsid w:val="00AF3555"/>
    <w:rsid w:val="00AF37C7"/>
    <w:rsid w:val="00B104D1"/>
    <w:rsid w:val="00B273C2"/>
    <w:rsid w:val="00B3434F"/>
    <w:rsid w:val="00B43884"/>
    <w:rsid w:val="00B541F5"/>
    <w:rsid w:val="00B64328"/>
    <w:rsid w:val="00B81CD6"/>
    <w:rsid w:val="00B81E1B"/>
    <w:rsid w:val="00B86427"/>
    <w:rsid w:val="00B94E3E"/>
    <w:rsid w:val="00BB0FE3"/>
    <w:rsid w:val="00BD1E1F"/>
    <w:rsid w:val="00BE47F8"/>
    <w:rsid w:val="00C00E91"/>
    <w:rsid w:val="00C06EDB"/>
    <w:rsid w:val="00C157B2"/>
    <w:rsid w:val="00C239D9"/>
    <w:rsid w:val="00C33E53"/>
    <w:rsid w:val="00C46A0E"/>
    <w:rsid w:val="00C51B2B"/>
    <w:rsid w:val="00C607C9"/>
    <w:rsid w:val="00C60A36"/>
    <w:rsid w:val="00C60EE1"/>
    <w:rsid w:val="00C76C51"/>
    <w:rsid w:val="00C82D0B"/>
    <w:rsid w:val="00C830AF"/>
    <w:rsid w:val="00C84AE1"/>
    <w:rsid w:val="00C873D0"/>
    <w:rsid w:val="00C873D2"/>
    <w:rsid w:val="00C9239A"/>
    <w:rsid w:val="00C9339D"/>
    <w:rsid w:val="00CA5588"/>
    <w:rsid w:val="00CA77C3"/>
    <w:rsid w:val="00CB3DCB"/>
    <w:rsid w:val="00CB55D6"/>
    <w:rsid w:val="00CC0F5D"/>
    <w:rsid w:val="00CE33EF"/>
    <w:rsid w:val="00CF45B3"/>
    <w:rsid w:val="00D04873"/>
    <w:rsid w:val="00D13188"/>
    <w:rsid w:val="00D21A13"/>
    <w:rsid w:val="00D244EC"/>
    <w:rsid w:val="00D26E8B"/>
    <w:rsid w:val="00D3317C"/>
    <w:rsid w:val="00D34930"/>
    <w:rsid w:val="00D416A4"/>
    <w:rsid w:val="00D426A4"/>
    <w:rsid w:val="00D6205F"/>
    <w:rsid w:val="00D66B31"/>
    <w:rsid w:val="00D710A7"/>
    <w:rsid w:val="00D94BF7"/>
    <w:rsid w:val="00DB1512"/>
    <w:rsid w:val="00DC6B71"/>
    <w:rsid w:val="00DD493C"/>
    <w:rsid w:val="00DD7847"/>
    <w:rsid w:val="00DE164A"/>
    <w:rsid w:val="00DE194F"/>
    <w:rsid w:val="00DE1E71"/>
    <w:rsid w:val="00E06660"/>
    <w:rsid w:val="00E12B5E"/>
    <w:rsid w:val="00E177C8"/>
    <w:rsid w:val="00E26CA0"/>
    <w:rsid w:val="00E648ED"/>
    <w:rsid w:val="00E821F7"/>
    <w:rsid w:val="00E92CE1"/>
    <w:rsid w:val="00E9683D"/>
    <w:rsid w:val="00ED42B2"/>
    <w:rsid w:val="00EE29F8"/>
    <w:rsid w:val="00EE64E9"/>
    <w:rsid w:val="00EF2376"/>
    <w:rsid w:val="00EF43A8"/>
    <w:rsid w:val="00EF5A39"/>
    <w:rsid w:val="00F002D4"/>
    <w:rsid w:val="00F12AFD"/>
    <w:rsid w:val="00F25650"/>
    <w:rsid w:val="00F34E30"/>
    <w:rsid w:val="00F3684B"/>
    <w:rsid w:val="00F439CD"/>
    <w:rsid w:val="00F52DA7"/>
    <w:rsid w:val="00F546F2"/>
    <w:rsid w:val="00F551CA"/>
    <w:rsid w:val="00F5525F"/>
    <w:rsid w:val="00F64A05"/>
    <w:rsid w:val="00F671F6"/>
    <w:rsid w:val="00F8410E"/>
    <w:rsid w:val="00F84243"/>
    <w:rsid w:val="00F915E3"/>
    <w:rsid w:val="00F95447"/>
    <w:rsid w:val="00FA0BFD"/>
    <w:rsid w:val="00FA2C18"/>
    <w:rsid w:val="00FA3FA5"/>
    <w:rsid w:val="00FC4202"/>
    <w:rsid w:val="00FD0178"/>
    <w:rsid w:val="00FD37F9"/>
    <w:rsid w:val="00FE0542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AB547E"/>
  <w15:docId w15:val="{1DCC2F98-2CAF-47C2-994E-6951A4607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60EE1"/>
    <w:rPr>
      <w:rFonts w:ascii="HebarU" w:hAnsi="HebarU"/>
      <w:sz w:val="24"/>
      <w:lang w:val="bg-BG"/>
    </w:rPr>
  </w:style>
  <w:style w:type="paragraph" w:styleId="2">
    <w:name w:val="heading 2"/>
    <w:basedOn w:val="a"/>
    <w:next w:val="a"/>
    <w:link w:val="20"/>
    <w:qFormat/>
    <w:rsid w:val="0046265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273C2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B273C2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8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9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a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6B5633"/>
    <w:rPr>
      <w:sz w:val="16"/>
      <w:szCs w:val="16"/>
    </w:rPr>
  </w:style>
  <w:style w:type="paragraph" w:styleId="ac">
    <w:name w:val="annotation text"/>
    <w:basedOn w:val="a"/>
    <w:semiHidden/>
    <w:rsid w:val="006B5633"/>
    <w:rPr>
      <w:sz w:val="20"/>
    </w:rPr>
  </w:style>
  <w:style w:type="paragraph" w:styleId="ad">
    <w:name w:val="annotation subject"/>
    <w:basedOn w:val="ac"/>
    <w:next w:val="ac"/>
    <w:semiHidden/>
    <w:rsid w:val="006B5633"/>
    <w:rPr>
      <w:b/>
      <w:bCs/>
    </w:rPr>
  </w:style>
  <w:style w:type="character" w:styleId="ae">
    <w:name w:val="Hyperlink"/>
    <w:rsid w:val="00182032"/>
    <w:rPr>
      <w:color w:val="0000FF"/>
      <w:u w:val="single"/>
    </w:rPr>
  </w:style>
  <w:style w:type="character" w:customStyle="1" w:styleId="20">
    <w:name w:val="Заглавие 2 Знак"/>
    <w:link w:val="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af">
    <w:name w:val="footnote text"/>
    <w:basedOn w:val="a"/>
    <w:link w:val="af0"/>
    <w:rsid w:val="00060621"/>
    <w:rPr>
      <w:rFonts w:ascii="Times New Roman" w:hAnsi="Times New Roman"/>
      <w:sz w:val="20"/>
      <w:lang w:eastAsia="bg-BG"/>
    </w:rPr>
  </w:style>
  <w:style w:type="character" w:customStyle="1" w:styleId="af0">
    <w:name w:val="Текст под линия Знак"/>
    <w:basedOn w:val="a0"/>
    <w:link w:val="af"/>
    <w:rsid w:val="00060621"/>
  </w:style>
  <w:style w:type="character" w:styleId="af1">
    <w:name w:val="footnote reference"/>
    <w:rsid w:val="00060621"/>
    <w:rPr>
      <w:vertAlign w:val="superscript"/>
    </w:rPr>
  </w:style>
  <w:style w:type="character" w:customStyle="1" w:styleId="a4">
    <w:name w:val="Горен колонтитул Знак"/>
    <w:link w:val="a3"/>
    <w:rsid w:val="00FA0BFD"/>
    <w:rPr>
      <w:rFonts w:ascii="HebarU" w:hAnsi="HebarU"/>
      <w:sz w:val="24"/>
      <w:lang w:eastAsia="en-US"/>
    </w:rPr>
  </w:style>
  <w:style w:type="character" w:customStyle="1" w:styleId="a6">
    <w:name w:val="Долен колонтитул Знак"/>
    <w:link w:val="a5"/>
    <w:uiPriority w:val="99"/>
    <w:rsid w:val="008E4C36"/>
    <w:rPr>
      <w:rFonts w:ascii="HebarU" w:hAnsi="HebarU"/>
      <w:sz w:val="24"/>
      <w:lang w:eastAsia="en-US"/>
    </w:rPr>
  </w:style>
  <w:style w:type="paragraph" w:styleId="af2">
    <w:name w:val="List Paragraph"/>
    <w:basedOn w:val="a"/>
    <w:uiPriority w:val="34"/>
    <w:qFormat/>
    <w:rsid w:val="0010256E"/>
    <w:pPr>
      <w:ind w:left="720"/>
      <w:contextualSpacing/>
    </w:pPr>
  </w:style>
  <w:style w:type="table" w:customStyle="1" w:styleId="TableGrid1">
    <w:name w:val="Table Grid1"/>
    <w:basedOn w:val="a1"/>
    <w:next w:val="a9"/>
    <w:uiPriority w:val="39"/>
    <w:rsid w:val="00B104D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9"/>
    <w:uiPriority w:val="39"/>
    <w:rsid w:val="0029768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a1"/>
    <w:next w:val="a9"/>
    <w:uiPriority w:val="39"/>
    <w:rsid w:val="00423D3F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D244EC"/>
    <w:rPr>
      <w:rFonts w:ascii="HebarU" w:hAnsi="HebarU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1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66DF2-08A9-4EF7-9F1E-E6B2FA343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2618</Words>
  <Characters>14927</Characters>
  <Application>Microsoft Office Word</Application>
  <DocSecurity>0</DocSecurity>
  <Lines>124</Lines>
  <Paragraphs>35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17510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 </cp:lastModifiedBy>
  <cp:revision>2</cp:revision>
  <cp:lastPrinted>2011-03-22T14:11:00Z</cp:lastPrinted>
  <dcterms:created xsi:type="dcterms:W3CDTF">2023-08-18T06:28:00Z</dcterms:created>
  <dcterms:modified xsi:type="dcterms:W3CDTF">2023-08-18T06:28:00Z</dcterms:modified>
</cp:coreProperties>
</file>